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46E8A" w14:textId="4CAE2A2C" w:rsidR="00980F0C" w:rsidRPr="00FA4531" w:rsidRDefault="00AE71CE" w:rsidP="00FA4531">
      <w:pPr>
        <w:pStyle w:val="unittitlebar"/>
      </w:pPr>
      <w:bookmarkStart w:id="0" w:name="_Hlk194668908"/>
      <w:bookmarkEnd w:id="0"/>
      <w:r>
        <w:tab/>
      </w:r>
      <w:sdt>
        <w:sdtPr>
          <w:alias w:val="Abstract"/>
          <w:tag w:val=""/>
          <w:id w:val="1018590036"/>
          <w:placeholder>
            <w:docPart w:val="3466959244FB4976AD9FADFD722B3676"/>
          </w:placeholder>
          <w:dataBinding w:prefixMappings="xmlns:ns0='http://schemas.microsoft.com/office/2006/coverPageProps' " w:xpath="/ns0:CoverPageProperties[1]/ns0:Abstract[1]" w:storeItemID="{55AF091B-3C7A-41E3-B477-F2FDAA23CFDA}"/>
          <w:text/>
        </w:sdtPr>
        <w:sdtContent>
          <w:r w:rsidR="0010554D">
            <w:t>D-311</w:t>
          </w:r>
        </w:sdtContent>
      </w:sdt>
      <w:r w:rsidR="00595F36">
        <w:t xml:space="preserve"> </w:t>
      </w:r>
      <w:sdt>
        <w:sdtPr>
          <w:alias w:val="Category"/>
          <w:tag w:val=""/>
          <w:id w:val="-966120122"/>
          <w:placeholder>
            <w:docPart w:val="F39C8AC188C44AA68CA5EDCBA5521ABE"/>
          </w:placeholder>
          <w:dataBinding w:prefixMappings="xmlns:ns0='http://purl.org/dc/elements/1.1/' xmlns:ns1='http://schemas.openxmlformats.org/package/2006/metadata/core-properties' " w:xpath="/ns1:coreProperties[1]/ns1:category[1]" w:storeItemID="{6C3C8BC8-F283-45AE-878A-BAB7291924A1}"/>
          <w:text/>
        </w:sdtPr>
        <w:sdtContent>
          <w:r w:rsidR="001F61EB">
            <w:t xml:space="preserve">Unit </w:t>
          </w:r>
          <w:r w:rsidR="0010554D">
            <w:t>4</w:t>
          </w:r>
          <w:r w:rsidR="001F61EB">
            <w:t xml:space="preserve">: </w:t>
          </w:r>
          <w:r w:rsidR="009F261D">
            <w:t>Intelligence</w:t>
          </w:r>
        </w:sdtContent>
      </w:sdt>
      <w:r>
        <w:tab/>
      </w:r>
    </w:p>
    <w:p w14:paraId="6DA174D4" w14:textId="77777777" w:rsidR="00B80EE4" w:rsidRDefault="00434726" w:rsidP="00B80EE4">
      <w:pPr>
        <w:pStyle w:val="Heading1"/>
        <w:keepNext/>
      </w:pPr>
      <w:r>
        <w:t>Unit Objectives:</w:t>
      </w:r>
    </w:p>
    <w:p w14:paraId="660BDAE8" w14:textId="474C6797" w:rsidR="00B80EE4" w:rsidRDefault="009F261D" w:rsidP="00830377">
      <w:pPr>
        <w:pStyle w:val="ListBulletNWCG"/>
      </w:pPr>
      <w:r>
        <w:t xml:space="preserve">Define the difference between information, intelligence, and analysis. </w:t>
      </w:r>
    </w:p>
    <w:p w14:paraId="592EDF2D" w14:textId="466FC476" w:rsidR="009F261D" w:rsidRDefault="009F261D" w:rsidP="00830377">
      <w:pPr>
        <w:pStyle w:val="ListBulletNWCG"/>
      </w:pPr>
      <w:r>
        <w:t xml:space="preserve">List five sources of information. </w:t>
      </w:r>
    </w:p>
    <w:p w14:paraId="48D0CD6A" w14:textId="06A7ACD7" w:rsidR="009F261D" w:rsidRDefault="009F261D" w:rsidP="00830377">
      <w:pPr>
        <w:pStyle w:val="ListBulletNWCG"/>
      </w:pPr>
      <w:r>
        <w:t xml:space="preserve">Explain how information can be converted to Intelligence. </w:t>
      </w:r>
    </w:p>
    <w:p w14:paraId="699E7AB0" w14:textId="002F782D" w:rsidR="009F261D" w:rsidRDefault="009F261D" w:rsidP="00830377">
      <w:pPr>
        <w:pStyle w:val="ListBulletNWCG"/>
      </w:pPr>
      <w:r>
        <w:t>Describe five ways intelligence is disseminated</w:t>
      </w:r>
    </w:p>
    <w:p w14:paraId="7E74445F" w14:textId="60385A6D" w:rsidR="009F261D" w:rsidRDefault="009F261D" w:rsidP="009F261D">
      <w:pPr>
        <w:pStyle w:val="ListBulletNWCG"/>
      </w:pPr>
      <w:r>
        <w:t xml:space="preserve">Identify the information used to </w:t>
      </w:r>
      <w:r w:rsidRPr="00B4439D">
        <w:t>complete a daily situation</w:t>
      </w:r>
      <w:r>
        <w:t xml:space="preserve"> report </w:t>
      </w:r>
    </w:p>
    <w:p w14:paraId="516FBC61" w14:textId="72FF186D" w:rsidR="00F637AE" w:rsidRPr="00ED47D1" w:rsidRDefault="009F261D" w:rsidP="00ED47D1">
      <w:pPr>
        <w:pStyle w:val="ListBulletNWCG"/>
      </w:pPr>
      <w:r>
        <w:t>Identify the information sources used to complete an initial ICS-209</w:t>
      </w:r>
    </w:p>
    <w:p w14:paraId="05D4B31F" w14:textId="77777777" w:rsidR="00B80EE4" w:rsidRDefault="00B80EE4" w:rsidP="00B80EE4">
      <w:pPr>
        <w:pStyle w:val="Heading1"/>
      </w:pPr>
      <w:r>
        <w:t xml:space="preserve">Unit </w:t>
      </w:r>
      <w:proofErr w:type="gramStart"/>
      <w:r>
        <w:t>at a Glance</w:t>
      </w:r>
      <w:proofErr w:type="gramEnd"/>
      <w:r>
        <w:t>:</w:t>
      </w:r>
    </w:p>
    <w:tbl>
      <w:tblPr>
        <w:tblStyle w:val="TableGrid"/>
        <w:tblW w:w="10070" w:type="dxa"/>
        <w:tblLook w:val="04A0" w:firstRow="1" w:lastRow="0" w:firstColumn="1" w:lastColumn="0" w:noHBand="0" w:noVBand="1"/>
        <w:tblCaption w:val="Unit at a Glance"/>
        <w:tblDescription w:val="Content, approximate time, and Instructional activity descriptions."/>
      </w:tblPr>
      <w:tblGrid>
        <w:gridCol w:w="3356"/>
        <w:gridCol w:w="3357"/>
        <w:gridCol w:w="3357"/>
      </w:tblGrid>
      <w:tr w:rsidR="00B80EE4" w:rsidRPr="00BE62D5" w14:paraId="0672416E" w14:textId="77777777" w:rsidTr="005E7091">
        <w:tc>
          <w:tcPr>
            <w:tcW w:w="3356" w:type="dxa"/>
          </w:tcPr>
          <w:p w14:paraId="4BE84DAE" w14:textId="77777777" w:rsidR="00B80EE4" w:rsidRPr="00BE62D5" w:rsidRDefault="00B80EE4" w:rsidP="005E7091">
            <w:pPr>
              <w:pStyle w:val="BodyText"/>
              <w:jc w:val="center"/>
              <w:rPr>
                <w:b/>
              </w:rPr>
            </w:pPr>
            <w:r w:rsidRPr="00BE62D5">
              <w:rPr>
                <w:b/>
              </w:rPr>
              <w:t>Topics</w:t>
            </w:r>
          </w:p>
        </w:tc>
        <w:tc>
          <w:tcPr>
            <w:tcW w:w="3357" w:type="dxa"/>
          </w:tcPr>
          <w:p w14:paraId="29F8E680" w14:textId="77777777" w:rsidR="00B80EE4" w:rsidRPr="00BE62D5" w:rsidRDefault="00B80EE4" w:rsidP="005E7091">
            <w:pPr>
              <w:pStyle w:val="BodyText"/>
              <w:jc w:val="center"/>
              <w:rPr>
                <w:b/>
              </w:rPr>
            </w:pPr>
            <w:r w:rsidRPr="00BE62D5">
              <w:rPr>
                <w:b/>
              </w:rPr>
              <w:t>Method</w:t>
            </w:r>
          </w:p>
        </w:tc>
        <w:tc>
          <w:tcPr>
            <w:tcW w:w="3357" w:type="dxa"/>
          </w:tcPr>
          <w:p w14:paraId="4CAF919E" w14:textId="77777777" w:rsidR="00B80EE4" w:rsidRPr="00BE62D5" w:rsidRDefault="00B80EE4" w:rsidP="005E7091">
            <w:pPr>
              <w:pStyle w:val="BodyText"/>
              <w:jc w:val="center"/>
              <w:rPr>
                <w:b/>
              </w:rPr>
            </w:pPr>
            <w:r w:rsidRPr="00BE62D5">
              <w:rPr>
                <w:b/>
              </w:rPr>
              <w:t>Duration</w:t>
            </w:r>
          </w:p>
        </w:tc>
      </w:tr>
      <w:tr w:rsidR="00B80EE4" w:rsidRPr="00BE62D5" w14:paraId="43499071" w14:textId="77777777" w:rsidTr="005E7091">
        <w:tc>
          <w:tcPr>
            <w:tcW w:w="3356" w:type="dxa"/>
          </w:tcPr>
          <w:p w14:paraId="6844C312" w14:textId="33FF0252" w:rsidR="00B80EE4" w:rsidRPr="00BE62D5" w:rsidRDefault="00ED47D1" w:rsidP="005E7091">
            <w:pPr>
              <w:pStyle w:val="BodyText"/>
              <w:jc w:val="center"/>
            </w:pPr>
            <w:r>
              <w:t>Information vs Intelligence</w:t>
            </w:r>
          </w:p>
        </w:tc>
        <w:tc>
          <w:tcPr>
            <w:tcW w:w="3357" w:type="dxa"/>
          </w:tcPr>
          <w:p w14:paraId="30FC6687" w14:textId="5ED077D0" w:rsidR="00B80EE4" w:rsidRPr="00BE62D5" w:rsidRDefault="00ED47D1" w:rsidP="005E7091">
            <w:pPr>
              <w:pStyle w:val="BodyText"/>
              <w:jc w:val="center"/>
            </w:pPr>
            <w:r>
              <w:t>Presentation</w:t>
            </w:r>
          </w:p>
        </w:tc>
        <w:tc>
          <w:tcPr>
            <w:tcW w:w="3357" w:type="dxa"/>
          </w:tcPr>
          <w:p w14:paraId="5DF60C7A" w14:textId="562CD663" w:rsidR="00B80EE4" w:rsidRPr="00BE62D5" w:rsidRDefault="00ED47D1" w:rsidP="005E7091">
            <w:pPr>
              <w:pStyle w:val="BodyText"/>
              <w:jc w:val="center"/>
            </w:pPr>
            <w:r>
              <w:t>15</w:t>
            </w:r>
            <w:r w:rsidR="00B80EE4" w:rsidRPr="00BE62D5">
              <w:t xml:space="preserve"> Minutes</w:t>
            </w:r>
          </w:p>
        </w:tc>
      </w:tr>
      <w:tr w:rsidR="00B80EE4" w:rsidRPr="00BE62D5" w14:paraId="2406F327" w14:textId="77777777" w:rsidTr="005E7091">
        <w:tc>
          <w:tcPr>
            <w:tcW w:w="3356" w:type="dxa"/>
          </w:tcPr>
          <w:p w14:paraId="78371D02" w14:textId="3F7D4C9E" w:rsidR="00B80EE4" w:rsidRPr="00BE62D5" w:rsidRDefault="005E65C7" w:rsidP="005E7091">
            <w:pPr>
              <w:pStyle w:val="BodyText"/>
              <w:jc w:val="center"/>
            </w:pPr>
            <w:r>
              <w:t xml:space="preserve">Spot </w:t>
            </w:r>
            <w:proofErr w:type="spellStart"/>
            <w:r>
              <w:t>Wx</w:t>
            </w:r>
            <w:proofErr w:type="spellEnd"/>
            <w:r>
              <w:t xml:space="preserve"> and Spot exercise</w:t>
            </w:r>
          </w:p>
        </w:tc>
        <w:tc>
          <w:tcPr>
            <w:tcW w:w="3357" w:type="dxa"/>
          </w:tcPr>
          <w:p w14:paraId="7560CD62" w14:textId="17598D82" w:rsidR="00B80EE4" w:rsidRPr="00434726" w:rsidRDefault="005E65C7" w:rsidP="00434726">
            <w:pPr>
              <w:pStyle w:val="BodyText"/>
              <w:jc w:val="center"/>
              <w:rPr>
                <w:bCs/>
              </w:rPr>
            </w:pPr>
            <w:r>
              <w:rPr>
                <w:bCs/>
              </w:rPr>
              <w:t>Presentation and Exercise</w:t>
            </w:r>
          </w:p>
        </w:tc>
        <w:tc>
          <w:tcPr>
            <w:tcW w:w="3357" w:type="dxa"/>
          </w:tcPr>
          <w:p w14:paraId="1DB42BF4" w14:textId="5FDC92BD" w:rsidR="00B80EE4" w:rsidRPr="00BE62D5" w:rsidRDefault="005E65C7" w:rsidP="005E7091">
            <w:pPr>
              <w:pStyle w:val="BodyText"/>
              <w:jc w:val="center"/>
            </w:pPr>
            <w:r>
              <w:t>15 Minutes</w:t>
            </w:r>
          </w:p>
        </w:tc>
      </w:tr>
      <w:tr w:rsidR="005E65C7" w:rsidRPr="00BE62D5" w14:paraId="1C88D54F" w14:textId="77777777" w:rsidTr="005E7091">
        <w:tc>
          <w:tcPr>
            <w:tcW w:w="3356" w:type="dxa"/>
          </w:tcPr>
          <w:p w14:paraId="39AAEBE5" w14:textId="4A0FB548" w:rsidR="005E65C7" w:rsidRPr="00BE62D5" w:rsidRDefault="005E65C7" w:rsidP="005E65C7">
            <w:pPr>
              <w:pStyle w:val="BodyText"/>
              <w:jc w:val="center"/>
            </w:pPr>
            <w:r>
              <w:t xml:space="preserve">Incident Workflow and </w:t>
            </w:r>
            <w:proofErr w:type="spellStart"/>
            <w:r>
              <w:t>WildCAD</w:t>
            </w:r>
            <w:proofErr w:type="spellEnd"/>
            <w:r>
              <w:t>-E Demo</w:t>
            </w:r>
          </w:p>
        </w:tc>
        <w:tc>
          <w:tcPr>
            <w:tcW w:w="3357" w:type="dxa"/>
          </w:tcPr>
          <w:p w14:paraId="6D288A07" w14:textId="57AA6A2A" w:rsidR="005E65C7" w:rsidRPr="00BE62D5" w:rsidRDefault="005E65C7" w:rsidP="005E65C7">
            <w:pPr>
              <w:pStyle w:val="BodyText"/>
              <w:tabs>
                <w:tab w:val="center" w:pos="1570"/>
                <w:tab w:val="right" w:pos="3141"/>
              </w:tabs>
              <w:jc w:val="center"/>
            </w:pPr>
            <w:r w:rsidRPr="00434726">
              <w:rPr>
                <w:bCs/>
              </w:rPr>
              <w:t>Presentation</w:t>
            </w:r>
          </w:p>
        </w:tc>
        <w:tc>
          <w:tcPr>
            <w:tcW w:w="3357" w:type="dxa"/>
          </w:tcPr>
          <w:p w14:paraId="47442694" w14:textId="3FB7B363" w:rsidR="005E65C7" w:rsidRPr="00BE62D5" w:rsidRDefault="005E65C7" w:rsidP="005E65C7">
            <w:pPr>
              <w:pStyle w:val="BodyText"/>
              <w:jc w:val="center"/>
            </w:pPr>
            <w:r>
              <w:t>10</w:t>
            </w:r>
            <w:r w:rsidRPr="00BE62D5">
              <w:t xml:space="preserve"> Minutes</w:t>
            </w:r>
          </w:p>
        </w:tc>
      </w:tr>
      <w:tr w:rsidR="005E65C7" w:rsidRPr="00BE62D5" w14:paraId="6858B1C3" w14:textId="77777777" w:rsidTr="005E7091">
        <w:tc>
          <w:tcPr>
            <w:tcW w:w="3356" w:type="dxa"/>
          </w:tcPr>
          <w:p w14:paraId="486BED7F" w14:textId="41270A92" w:rsidR="005E65C7" w:rsidRPr="00BE62D5" w:rsidRDefault="005E65C7" w:rsidP="005E65C7">
            <w:pPr>
              <w:pStyle w:val="BodyText"/>
              <w:jc w:val="center"/>
            </w:pPr>
            <w:r>
              <w:t>Talk 209s and demonstrate a 209 on the System</w:t>
            </w:r>
          </w:p>
        </w:tc>
        <w:tc>
          <w:tcPr>
            <w:tcW w:w="3357" w:type="dxa"/>
          </w:tcPr>
          <w:p w14:paraId="6F830B02" w14:textId="1028C1A0" w:rsidR="005E65C7" w:rsidRPr="00BE62D5" w:rsidRDefault="005E65C7" w:rsidP="005E65C7">
            <w:pPr>
              <w:pStyle w:val="BodyText"/>
              <w:tabs>
                <w:tab w:val="center" w:pos="1570"/>
                <w:tab w:val="right" w:pos="3141"/>
              </w:tabs>
              <w:jc w:val="center"/>
            </w:pPr>
            <w:r>
              <w:t xml:space="preserve">Interactive </w:t>
            </w:r>
            <w:r w:rsidRPr="00BE62D5">
              <w:t>Presentation</w:t>
            </w:r>
          </w:p>
        </w:tc>
        <w:tc>
          <w:tcPr>
            <w:tcW w:w="3357" w:type="dxa"/>
          </w:tcPr>
          <w:p w14:paraId="114A3ED2" w14:textId="31CEC305" w:rsidR="005E65C7" w:rsidRPr="00BE62D5" w:rsidRDefault="005E65C7" w:rsidP="005E65C7">
            <w:pPr>
              <w:pStyle w:val="BodyText"/>
              <w:jc w:val="center"/>
            </w:pPr>
            <w:r>
              <w:t>10</w:t>
            </w:r>
            <w:r w:rsidRPr="00BE62D5">
              <w:t xml:space="preserve"> Minutes</w:t>
            </w:r>
          </w:p>
        </w:tc>
      </w:tr>
      <w:tr w:rsidR="005E65C7" w:rsidRPr="00BE62D5" w14:paraId="7AC34BB6" w14:textId="77777777" w:rsidTr="005E7091">
        <w:tc>
          <w:tcPr>
            <w:tcW w:w="3356" w:type="dxa"/>
          </w:tcPr>
          <w:p w14:paraId="2DA87DE0" w14:textId="5AC066BA" w:rsidR="005E65C7" w:rsidRPr="00BE62D5" w:rsidRDefault="005E65C7" w:rsidP="005E65C7">
            <w:pPr>
              <w:pStyle w:val="BodyText"/>
              <w:jc w:val="center"/>
            </w:pPr>
            <w:r>
              <w:t>SIT &amp; SIT Demo</w:t>
            </w:r>
          </w:p>
        </w:tc>
        <w:tc>
          <w:tcPr>
            <w:tcW w:w="3357" w:type="dxa"/>
          </w:tcPr>
          <w:p w14:paraId="33F1D3C4" w14:textId="77777777" w:rsidR="005E65C7" w:rsidRPr="00BE62D5" w:rsidRDefault="005E65C7" w:rsidP="005E65C7">
            <w:pPr>
              <w:pStyle w:val="BodyText"/>
              <w:tabs>
                <w:tab w:val="center" w:pos="1570"/>
                <w:tab w:val="right" w:pos="3141"/>
              </w:tabs>
              <w:jc w:val="center"/>
            </w:pPr>
            <w:r>
              <w:t>Presentation</w:t>
            </w:r>
          </w:p>
        </w:tc>
        <w:tc>
          <w:tcPr>
            <w:tcW w:w="3357" w:type="dxa"/>
          </w:tcPr>
          <w:p w14:paraId="5F55D46D" w14:textId="77777777" w:rsidR="005E65C7" w:rsidRPr="00BE62D5" w:rsidRDefault="005E65C7" w:rsidP="005E65C7">
            <w:pPr>
              <w:pStyle w:val="BodyText"/>
              <w:jc w:val="center"/>
            </w:pPr>
            <w:r>
              <w:t>5 Minutes</w:t>
            </w:r>
          </w:p>
        </w:tc>
      </w:tr>
      <w:tr w:rsidR="005E65C7" w:rsidRPr="00BE62D5" w14:paraId="4980C49F" w14:textId="77777777" w:rsidTr="005E7091">
        <w:tc>
          <w:tcPr>
            <w:tcW w:w="3356" w:type="dxa"/>
          </w:tcPr>
          <w:p w14:paraId="313C7776" w14:textId="662584BD" w:rsidR="005E65C7" w:rsidRPr="00BE62D5" w:rsidRDefault="005E65C7" w:rsidP="005E65C7">
            <w:pPr>
              <w:pStyle w:val="BodyText"/>
              <w:jc w:val="center"/>
            </w:pPr>
            <w:r>
              <w:t>Other Intelligence Systems Discussion</w:t>
            </w:r>
          </w:p>
        </w:tc>
        <w:tc>
          <w:tcPr>
            <w:tcW w:w="3357" w:type="dxa"/>
          </w:tcPr>
          <w:p w14:paraId="77BFA488" w14:textId="7F10BD84" w:rsidR="005E65C7" w:rsidRPr="00BE62D5" w:rsidRDefault="005E65C7" w:rsidP="005E65C7">
            <w:pPr>
              <w:pStyle w:val="BodyText"/>
              <w:tabs>
                <w:tab w:val="center" w:pos="1570"/>
                <w:tab w:val="right" w:pos="3141"/>
              </w:tabs>
              <w:jc w:val="center"/>
            </w:pPr>
            <w:r>
              <w:t xml:space="preserve">Interactive </w:t>
            </w:r>
            <w:r w:rsidRPr="00BE62D5">
              <w:t>Presentation</w:t>
            </w:r>
          </w:p>
        </w:tc>
        <w:tc>
          <w:tcPr>
            <w:tcW w:w="3357" w:type="dxa"/>
          </w:tcPr>
          <w:p w14:paraId="0E17FE3B" w14:textId="6643A353" w:rsidR="005E65C7" w:rsidRPr="00BE62D5" w:rsidRDefault="005E65C7" w:rsidP="005E65C7">
            <w:pPr>
              <w:pStyle w:val="BodyText"/>
              <w:jc w:val="center"/>
            </w:pPr>
            <w:r>
              <w:t>10</w:t>
            </w:r>
            <w:r w:rsidRPr="00BE62D5">
              <w:t xml:space="preserve"> Minutes</w:t>
            </w:r>
          </w:p>
        </w:tc>
      </w:tr>
      <w:tr w:rsidR="005E65C7" w:rsidRPr="00BE62D5" w14:paraId="2125835A" w14:textId="77777777" w:rsidTr="005E7091">
        <w:tc>
          <w:tcPr>
            <w:tcW w:w="3356" w:type="dxa"/>
          </w:tcPr>
          <w:p w14:paraId="6C03E186" w14:textId="6E892C8B" w:rsidR="005E65C7" w:rsidRPr="00562D3F" w:rsidRDefault="005E65C7" w:rsidP="005E65C7">
            <w:pPr>
              <w:pStyle w:val="BodyText"/>
              <w:jc w:val="center"/>
              <w:rPr>
                <w:bCs/>
              </w:rPr>
            </w:pPr>
            <w:r>
              <w:rPr>
                <w:bCs/>
              </w:rPr>
              <w:t>Intelligence Gathering Exercise</w:t>
            </w:r>
          </w:p>
        </w:tc>
        <w:tc>
          <w:tcPr>
            <w:tcW w:w="3357" w:type="dxa"/>
          </w:tcPr>
          <w:p w14:paraId="6BEFC2BE" w14:textId="6E4189FF" w:rsidR="005E65C7" w:rsidRPr="00562D3F" w:rsidRDefault="005E65C7" w:rsidP="005E65C7">
            <w:pPr>
              <w:pStyle w:val="BodyText"/>
              <w:jc w:val="center"/>
              <w:rPr>
                <w:bCs/>
              </w:rPr>
            </w:pPr>
            <w:r w:rsidRPr="00562D3F">
              <w:rPr>
                <w:bCs/>
              </w:rPr>
              <w:t>Group Activity</w:t>
            </w:r>
          </w:p>
        </w:tc>
        <w:tc>
          <w:tcPr>
            <w:tcW w:w="3357" w:type="dxa"/>
          </w:tcPr>
          <w:p w14:paraId="680EF6F8" w14:textId="1432DAEA" w:rsidR="005E65C7" w:rsidRPr="00562D3F" w:rsidRDefault="005E65C7" w:rsidP="005E65C7">
            <w:pPr>
              <w:pStyle w:val="BodyText"/>
              <w:jc w:val="center"/>
              <w:rPr>
                <w:bCs/>
              </w:rPr>
            </w:pPr>
            <w:r>
              <w:rPr>
                <w:bCs/>
              </w:rPr>
              <w:t>15</w:t>
            </w:r>
            <w:r w:rsidRPr="00562D3F">
              <w:rPr>
                <w:bCs/>
              </w:rPr>
              <w:t xml:space="preserve"> Minutes</w:t>
            </w:r>
          </w:p>
        </w:tc>
      </w:tr>
      <w:tr w:rsidR="005E65C7" w:rsidRPr="00BE62D5" w14:paraId="2282481A" w14:textId="77777777" w:rsidTr="005E7091">
        <w:tc>
          <w:tcPr>
            <w:tcW w:w="3356" w:type="dxa"/>
          </w:tcPr>
          <w:p w14:paraId="04C14DD6" w14:textId="1B7EAFA8" w:rsidR="005E65C7" w:rsidRPr="00BE62D5" w:rsidRDefault="005E65C7" w:rsidP="005E65C7">
            <w:pPr>
              <w:pStyle w:val="BodyText"/>
              <w:jc w:val="center"/>
              <w:rPr>
                <w:b/>
              </w:rPr>
            </w:pPr>
            <w:r w:rsidRPr="00BE62D5">
              <w:rPr>
                <w:b/>
              </w:rPr>
              <w:t>Total Unit Duration</w:t>
            </w:r>
          </w:p>
        </w:tc>
        <w:tc>
          <w:tcPr>
            <w:tcW w:w="3357" w:type="dxa"/>
          </w:tcPr>
          <w:p w14:paraId="06D3CDCF" w14:textId="77777777" w:rsidR="005E65C7" w:rsidRPr="00BE62D5" w:rsidRDefault="005E65C7" w:rsidP="005E65C7">
            <w:pPr>
              <w:pStyle w:val="BodyText"/>
              <w:jc w:val="center"/>
              <w:rPr>
                <w:b/>
              </w:rPr>
            </w:pPr>
          </w:p>
        </w:tc>
        <w:tc>
          <w:tcPr>
            <w:tcW w:w="3357" w:type="dxa"/>
          </w:tcPr>
          <w:p w14:paraId="068B211F" w14:textId="04078F1B" w:rsidR="005E65C7" w:rsidRPr="00C55B67" w:rsidRDefault="005E65C7" w:rsidP="005E65C7">
            <w:pPr>
              <w:pStyle w:val="BodyText"/>
              <w:jc w:val="center"/>
              <w:rPr>
                <w:b/>
              </w:rPr>
            </w:pPr>
            <w:r>
              <w:rPr>
                <w:b/>
              </w:rPr>
              <w:t>Up to 80</w:t>
            </w:r>
            <w:r w:rsidRPr="00C55B67">
              <w:rPr>
                <w:b/>
              </w:rPr>
              <w:t xml:space="preserve"> Minutes</w:t>
            </w:r>
          </w:p>
        </w:tc>
      </w:tr>
    </w:tbl>
    <w:p w14:paraId="50795FC3" w14:textId="09C83A45" w:rsidR="00B80EE4" w:rsidRPr="00BE62D5" w:rsidRDefault="00B80EE4" w:rsidP="00ED2236">
      <w:pPr>
        <w:pStyle w:val="Heading1"/>
        <w:keepNext/>
      </w:pPr>
      <w:r>
        <w:t>Materials:</w:t>
      </w:r>
    </w:p>
    <w:p w14:paraId="60078E7A" w14:textId="019AE8CB" w:rsidR="00072EA7" w:rsidRPr="00E6626F" w:rsidRDefault="00072EA7" w:rsidP="00E6626F">
      <w:pPr>
        <w:pStyle w:val="boldtitle"/>
        <w:rPr>
          <w:b w:val="0"/>
          <w:bCs w:val="0"/>
        </w:rPr>
      </w:pPr>
      <w:r w:rsidRPr="00DA592E">
        <w:t>Guides and Key</w:t>
      </w:r>
      <w:r w:rsidR="00E6626F">
        <w:t xml:space="preserve"> - </w:t>
      </w:r>
      <w:r w:rsidRPr="00E6626F">
        <w:rPr>
          <w:rFonts w:eastAsiaTheme="minorEastAsia"/>
          <w:b w:val="0"/>
          <w:bCs w:val="0"/>
        </w:rPr>
        <w:t>The presentations and instructor guides include notes to aid facilitators in instruction.</w:t>
      </w:r>
    </w:p>
    <w:p w14:paraId="1CF1D9CC" w14:textId="77777777" w:rsidR="00072EA7" w:rsidRPr="00072EA7" w:rsidRDefault="00072EA7" w:rsidP="00072EA7">
      <w:pPr>
        <w:pStyle w:val="boldtitle"/>
        <w:rPr>
          <w:rStyle w:val="BookTitle"/>
          <w:bCs/>
          <w:spacing w:val="0"/>
          <w:sz w:val="24"/>
        </w:rPr>
      </w:pPr>
      <w:r w:rsidRPr="00072EA7">
        <w:rPr>
          <w:rStyle w:val="BookTitle"/>
          <w:bCs/>
          <w:spacing w:val="0"/>
          <w:sz w:val="24"/>
        </w:rPr>
        <w:t>Key</w:t>
      </w:r>
    </w:p>
    <w:p w14:paraId="053D187E" w14:textId="77777777" w:rsidR="00072EA7" w:rsidRPr="00DA592E" w:rsidRDefault="00072EA7" w:rsidP="00072EA7">
      <w:pPr>
        <w:pStyle w:val="boxlist"/>
      </w:pPr>
      <w:r w:rsidRPr="00DA592E">
        <w:t>Indicates an action for the instructor to take.</w:t>
      </w:r>
      <w:bookmarkStart w:id="1" w:name="_Hlk189494844"/>
    </w:p>
    <w:bookmarkEnd w:id="1"/>
    <w:p w14:paraId="13E141CA" w14:textId="77777777" w:rsidR="00072EA7" w:rsidRPr="00DA592E" w:rsidRDefault="00072EA7" w:rsidP="00830377">
      <w:pPr>
        <w:pStyle w:val="ListBulletNWCG"/>
      </w:pPr>
      <w:r w:rsidRPr="00DA592E">
        <w:t>Indicates topics and information for the facilitator to use as they see fit.</w:t>
      </w:r>
    </w:p>
    <w:p w14:paraId="34F9BA8C" w14:textId="77777777" w:rsidR="00311AF9" w:rsidRPr="00311AF9" w:rsidRDefault="00590CA1">
      <w:pPr>
        <w:rPr>
          <w:b/>
          <w:bCs/>
          <w:sz w:val="28"/>
          <w:szCs w:val="28"/>
        </w:rPr>
      </w:pPr>
      <w:r>
        <w:br w:type="page"/>
      </w:r>
      <w:r w:rsidR="00311AF9" w:rsidRPr="00311AF9">
        <w:rPr>
          <w:b/>
          <w:bCs/>
          <w:sz w:val="28"/>
          <w:szCs w:val="28"/>
        </w:rPr>
        <w:lastRenderedPageBreak/>
        <w:t>Slide 1</w:t>
      </w:r>
    </w:p>
    <w:p w14:paraId="36C56F8B" w14:textId="1372C4EF" w:rsidR="00590CA1" w:rsidRDefault="00311AF9">
      <w:r w:rsidRPr="00311AF9">
        <w:rPr>
          <w:noProof/>
        </w:rPr>
        <w:drawing>
          <wp:inline distT="0" distB="0" distL="0" distR="0" wp14:anchorId="1449CB72" wp14:editId="7C0192EA">
            <wp:extent cx="3626215" cy="2714625"/>
            <wp:effectExtent l="0" t="0" r="0" b="0"/>
            <wp:docPr id="34852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4656" name=""/>
                    <pic:cNvPicPr/>
                  </pic:nvPicPr>
                  <pic:blipFill>
                    <a:blip r:embed="rId12"/>
                    <a:stretch>
                      <a:fillRect/>
                    </a:stretch>
                  </pic:blipFill>
                  <pic:spPr>
                    <a:xfrm>
                      <a:off x="0" y="0"/>
                      <a:ext cx="3636331" cy="2722198"/>
                    </a:xfrm>
                    <a:prstGeom prst="rect">
                      <a:avLst/>
                    </a:prstGeom>
                  </pic:spPr>
                </pic:pic>
              </a:graphicData>
            </a:graphic>
          </wp:inline>
        </w:drawing>
      </w:r>
    </w:p>
    <w:p w14:paraId="0C48D539" w14:textId="126F3D88" w:rsidR="00311AF9" w:rsidRDefault="001B6D13" w:rsidP="00311AF9">
      <w:pPr>
        <w:pStyle w:val="boxlist"/>
      </w:pPr>
      <w:r>
        <w:t>Perform Welcomes</w:t>
      </w:r>
    </w:p>
    <w:p w14:paraId="3423D37D" w14:textId="77777777" w:rsidR="001B6D13" w:rsidRDefault="001B6D13" w:rsidP="001B6D13">
      <w:pPr>
        <w:rPr>
          <w:b/>
          <w:bCs/>
          <w:sz w:val="28"/>
          <w:szCs w:val="28"/>
        </w:rPr>
      </w:pPr>
    </w:p>
    <w:p w14:paraId="20F554AB" w14:textId="5E9FD10D" w:rsidR="001B6D13" w:rsidRPr="00311AF9" w:rsidRDefault="001B6D13" w:rsidP="001B6D13">
      <w:pPr>
        <w:rPr>
          <w:b/>
          <w:bCs/>
          <w:sz w:val="28"/>
          <w:szCs w:val="28"/>
        </w:rPr>
      </w:pPr>
      <w:r w:rsidRPr="00311AF9">
        <w:rPr>
          <w:b/>
          <w:bCs/>
          <w:sz w:val="28"/>
          <w:szCs w:val="28"/>
        </w:rPr>
        <w:t xml:space="preserve">Slide </w:t>
      </w:r>
      <w:r>
        <w:rPr>
          <w:b/>
          <w:bCs/>
          <w:sz w:val="28"/>
          <w:szCs w:val="28"/>
        </w:rPr>
        <w:t>2</w:t>
      </w:r>
    </w:p>
    <w:p w14:paraId="7EBDD5CC" w14:textId="2DAF8361" w:rsidR="001B6D13" w:rsidRDefault="001B6D13" w:rsidP="001B6D13">
      <w:r w:rsidRPr="001B6D13">
        <w:rPr>
          <w:noProof/>
        </w:rPr>
        <w:drawing>
          <wp:inline distT="0" distB="0" distL="0" distR="0" wp14:anchorId="414FDC1B" wp14:editId="1243B527">
            <wp:extent cx="3578951" cy="2695575"/>
            <wp:effectExtent l="0" t="0" r="2540" b="0"/>
            <wp:docPr id="163081785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7854" name="Picture 1" descr="Graphical user interface, text, application&#10;&#10;Description automatically generated"/>
                    <pic:cNvPicPr/>
                  </pic:nvPicPr>
                  <pic:blipFill>
                    <a:blip r:embed="rId13"/>
                    <a:stretch>
                      <a:fillRect/>
                    </a:stretch>
                  </pic:blipFill>
                  <pic:spPr>
                    <a:xfrm>
                      <a:off x="0" y="0"/>
                      <a:ext cx="3583913" cy="2699312"/>
                    </a:xfrm>
                    <a:prstGeom prst="rect">
                      <a:avLst/>
                    </a:prstGeom>
                  </pic:spPr>
                </pic:pic>
              </a:graphicData>
            </a:graphic>
          </wp:inline>
        </w:drawing>
      </w:r>
    </w:p>
    <w:p w14:paraId="0143AC0B" w14:textId="6F456B5B" w:rsidR="001B6D13" w:rsidRPr="00DA592E" w:rsidRDefault="001B6D13" w:rsidP="001B6D13">
      <w:pPr>
        <w:pStyle w:val="boxlist"/>
      </w:pPr>
      <w:r>
        <w:t>Review Objectives</w:t>
      </w:r>
    </w:p>
    <w:p w14:paraId="75C7C7CC" w14:textId="77777777" w:rsidR="00311AF9" w:rsidRPr="00311AF9" w:rsidRDefault="00311AF9"/>
    <w:p w14:paraId="737BAD1A" w14:textId="77777777" w:rsidR="001B6D13" w:rsidRDefault="001B6D13" w:rsidP="001B6D13">
      <w:pPr>
        <w:rPr>
          <w:b/>
          <w:bCs/>
          <w:sz w:val="28"/>
          <w:szCs w:val="28"/>
        </w:rPr>
      </w:pPr>
    </w:p>
    <w:p w14:paraId="79026D6F" w14:textId="77777777" w:rsidR="0095786E" w:rsidRDefault="0095786E" w:rsidP="001B6D13">
      <w:pPr>
        <w:rPr>
          <w:b/>
          <w:bCs/>
          <w:sz w:val="28"/>
          <w:szCs w:val="28"/>
        </w:rPr>
      </w:pPr>
    </w:p>
    <w:p w14:paraId="7AA223C0" w14:textId="77777777" w:rsidR="0095786E" w:rsidRDefault="0095786E" w:rsidP="001B6D13">
      <w:pPr>
        <w:rPr>
          <w:b/>
          <w:bCs/>
          <w:sz w:val="28"/>
          <w:szCs w:val="28"/>
        </w:rPr>
      </w:pPr>
    </w:p>
    <w:p w14:paraId="46367498" w14:textId="77777777" w:rsidR="0095786E" w:rsidRDefault="0095786E" w:rsidP="001B6D13">
      <w:pPr>
        <w:rPr>
          <w:b/>
          <w:bCs/>
          <w:sz w:val="28"/>
          <w:szCs w:val="28"/>
        </w:rPr>
      </w:pPr>
    </w:p>
    <w:p w14:paraId="232BAC87" w14:textId="77777777" w:rsidR="0095786E" w:rsidRDefault="0095786E" w:rsidP="001B6D13">
      <w:pPr>
        <w:rPr>
          <w:b/>
          <w:bCs/>
          <w:sz w:val="28"/>
          <w:szCs w:val="28"/>
        </w:rPr>
      </w:pPr>
    </w:p>
    <w:p w14:paraId="08F91EC2" w14:textId="77777777" w:rsidR="0095786E" w:rsidRDefault="0095786E" w:rsidP="001B6D13">
      <w:pPr>
        <w:rPr>
          <w:b/>
          <w:bCs/>
          <w:sz w:val="28"/>
          <w:szCs w:val="28"/>
        </w:rPr>
      </w:pPr>
    </w:p>
    <w:p w14:paraId="07180D45" w14:textId="77777777" w:rsidR="0095786E" w:rsidRDefault="0095786E" w:rsidP="001B6D13">
      <w:pPr>
        <w:rPr>
          <w:b/>
          <w:bCs/>
          <w:sz w:val="28"/>
          <w:szCs w:val="28"/>
        </w:rPr>
      </w:pPr>
    </w:p>
    <w:p w14:paraId="6668C6CB" w14:textId="77777777" w:rsidR="0095786E" w:rsidRDefault="0095786E" w:rsidP="001B6D13">
      <w:pPr>
        <w:rPr>
          <w:b/>
          <w:bCs/>
          <w:sz w:val="28"/>
          <w:szCs w:val="28"/>
        </w:rPr>
      </w:pPr>
    </w:p>
    <w:p w14:paraId="1776EB43" w14:textId="5D752E3C" w:rsidR="001B6D13" w:rsidRPr="00311AF9" w:rsidRDefault="001B6D13" w:rsidP="001B6D13">
      <w:pPr>
        <w:rPr>
          <w:b/>
          <w:bCs/>
          <w:sz w:val="28"/>
          <w:szCs w:val="28"/>
        </w:rPr>
      </w:pPr>
      <w:r w:rsidRPr="00311AF9">
        <w:rPr>
          <w:b/>
          <w:bCs/>
          <w:sz w:val="28"/>
          <w:szCs w:val="28"/>
        </w:rPr>
        <w:lastRenderedPageBreak/>
        <w:t xml:space="preserve">Slide </w:t>
      </w:r>
      <w:r>
        <w:rPr>
          <w:b/>
          <w:bCs/>
          <w:sz w:val="28"/>
          <w:szCs w:val="28"/>
        </w:rPr>
        <w:t>3</w:t>
      </w:r>
    </w:p>
    <w:p w14:paraId="606B8269" w14:textId="226D5B6F" w:rsidR="001B6D13" w:rsidRDefault="001B6D13" w:rsidP="005F2158">
      <w:pPr>
        <w:pStyle w:val="Heading2"/>
        <w:rPr>
          <w:rFonts w:eastAsiaTheme="minorEastAsia"/>
        </w:rPr>
      </w:pPr>
      <w:r w:rsidRPr="001B6D13">
        <w:rPr>
          <w:rFonts w:eastAsiaTheme="minorEastAsia"/>
          <w:noProof/>
        </w:rPr>
        <w:drawing>
          <wp:inline distT="0" distB="0" distL="0" distR="0" wp14:anchorId="58597642" wp14:editId="53116D6D">
            <wp:extent cx="3617625" cy="2733675"/>
            <wp:effectExtent l="0" t="0" r="1905" b="0"/>
            <wp:docPr id="75253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32377" name=""/>
                    <pic:cNvPicPr/>
                  </pic:nvPicPr>
                  <pic:blipFill>
                    <a:blip r:embed="rId14"/>
                    <a:stretch>
                      <a:fillRect/>
                    </a:stretch>
                  </pic:blipFill>
                  <pic:spPr>
                    <a:xfrm>
                      <a:off x="0" y="0"/>
                      <a:ext cx="3626591" cy="2740450"/>
                    </a:xfrm>
                    <a:prstGeom prst="rect">
                      <a:avLst/>
                    </a:prstGeom>
                  </pic:spPr>
                </pic:pic>
              </a:graphicData>
            </a:graphic>
          </wp:inline>
        </w:drawing>
      </w:r>
    </w:p>
    <w:p w14:paraId="1A09937A" w14:textId="1A23F155" w:rsidR="0018649C" w:rsidRDefault="0018649C" w:rsidP="0018649C">
      <w:pPr>
        <w:pStyle w:val="boxlist"/>
      </w:pPr>
      <w:r>
        <w:t>Ask for more examples of information sources (middle of list below)</w:t>
      </w:r>
    </w:p>
    <w:p w14:paraId="262EA30C" w14:textId="2A2CF6EC" w:rsidR="00FD71D0" w:rsidRPr="009F059D" w:rsidRDefault="00FD71D0" w:rsidP="00FD71D0">
      <w:pPr>
        <w:pStyle w:val="ListNumberNWCG"/>
        <w:numPr>
          <w:ilvl w:val="0"/>
          <w:numId w:val="22"/>
        </w:numPr>
      </w:pPr>
      <w:r>
        <w:t xml:space="preserve">Examples of </w:t>
      </w:r>
      <w:r w:rsidRPr="009F059D">
        <w:t xml:space="preserve">information sources </w:t>
      </w:r>
    </w:p>
    <w:p w14:paraId="6631B8DB" w14:textId="77777777" w:rsidR="00FD71D0" w:rsidRPr="009F059D" w:rsidRDefault="00FD71D0" w:rsidP="00FD71D0">
      <w:pPr>
        <w:pStyle w:val="ListNumberNWCG"/>
        <w:numPr>
          <w:ilvl w:val="1"/>
          <w:numId w:val="22"/>
        </w:numPr>
      </w:pPr>
      <w:r w:rsidRPr="009F059D">
        <w:t xml:space="preserve">Manuals, SOPs, and user guides </w:t>
      </w:r>
    </w:p>
    <w:p w14:paraId="1C8D9DED" w14:textId="77777777" w:rsidR="00FD71D0" w:rsidRPr="009F059D" w:rsidRDefault="00FD71D0" w:rsidP="00FD71D0">
      <w:pPr>
        <w:pStyle w:val="ListNumberNWCG"/>
        <w:numPr>
          <w:ilvl w:val="1"/>
          <w:numId w:val="22"/>
        </w:numPr>
      </w:pPr>
      <w:r w:rsidRPr="009F059D">
        <w:t>Agreements</w:t>
      </w:r>
    </w:p>
    <w:p w14:paraId="7FF043F1" w14:textId="77777777" w:rsidR="00FD71D0" w:rsidRPr="009F059D" w:rsidRDefault="00FD71D0" w:rsidP="00FD71D0">
      <w:pPr>
        <w:pStyle w:val="ListNumberNWCG"/>
        <w:numPr>
          <w:ilvl w:val="1"/>
          <w:numId w:val="22"/>
        </w:numPr>
      </w:pPr>
      <w:r w:rsidRPr="009F059D">
        <w:t>Radio/CAD logs</w:t>
      </w:r>
    </w:p>
    <w:p w14:paraId="3F6B7341" w14:textId="77777777" w:rsidR="00FD71D0" w:rsidRPr="009F059D" w:rsidRDefault="00FD71D0" w:rsidP="00FD71D0">
      <w:pPr>
        <w:pStyle w:val="ListNumberNWCG"/>
        <w:numPr>
          <w:ilvl w:val="1"/>
          <w:numId w:val="22"/>
        </w:numPr>
      </w:pPr>
      <w:r w:rsidRPr="009F059D">
        <w:t>Maps</w:t>
      </w:r>
    </w:p>
    <w:p w14:paraId="18316473" w14:textId="77777777" w:rsidR="00FD71D0" w:rsidRPr="009F059D" w:rsidRDefault="00FD71D0" w:rsidP="00FD71D0">
      <w:pPr>
        <w:pStyle w:val="ListNumberNWCG"/>
        <w:numPr>
          <w:ilvl w:val="1"/>
          <w:numId w:val="22"/>
        </w:numPr>
      </w:pPr>
      <w:r w:rsidRPr="009F059D">
        <w:t xml:space="preserve">Computer programs </w:t>
      </w:r>
    </w:p>
    <w:p w14:paraId="39E74F78" w14:textId="77777777" w:rsidR="00FD71D0" w:rsidRPr="009F059D" w:rsidRDefault="00FD71D0" w:rsidP="00FD71D0">
      <w:pPr>
        <w:pStyle w:val="ListNumberNWCG"/>
        <w:numPr>
          <w:ilvl w:val="1"/>
          <w:numId w:val="22"/>
        </w:numPr>
      </w:pPr>
      <w:r w:rsidRPr="009F059D">
        <w:t>Internet</w:t>
      </w:r>
    </w:p>
    <w:p w14:paraId="79E07134" w14:textId="77777777" w:rsidR="00FD71D0" w:rsidRPr="009F059D" w:rsidRDefault="00FD71D0" w:rsidP="00FD71D0">
      <w:pPr>
        <w:pStyle w:val="ListNumberNWCG"/>
        <w:numPr>
          <w:ilvl w:val="1"/>
          <w:numId w:val="22"/>
        </w:numPr>
      </w:pPr>
      <w:r w:rsidRPr="009F059D">
        <w:t>Fire personnel</w:t>
      </w:r>
    </w:p>
    <w:p w14:paraId="3263C417" w14:textId="77777777" w:rsidR="00FD71D0" w:rsidRPr="009F059D" w:rsidRDefault="00FD71D0" w:rsidP="00FD71D0">
      <w:pPr>
        <w:pStyle w:val="ListNumberNWCG"/>
        <w:numPr>
          <w:ilvl w:val="1"/>
          <w:numId w:val="22"/>
        </w:numPr>
      </w:pPr>
      <w:r w:rsidRPr="009F059D">
        <w:t>Forecaster, observations, RAWS</w:t>
      </w:r>
    </w:p>
    <w:p w14:paraId="386664EC" w14:textId="77777777" w:rsidR="00FD71D0" w:rsidRPr="009F059D" w:rsidRDefault="00FD71D0" w:rsidP="00FD71D0">
      <w:pPr>
        <w:pStyle w:val="ListNumberNWCG"/>
        <w:numPr>
          <w:ilvl w:val="1"/>
          <w:numId w:val="22"/>
        </w:numPr>
      </w:pPr>
      <w:r w:rsidRPr="009F059D">
        <w:t xml:space="preserve">Public </w:t>
      </w:r>
    </w:p>
    <w:p w14:paraId="4B3A7EE9" w14:textId="77777777" w:rsidR="00FD71D0" w:rsidRPr="009F059D" w:rsidRDefault="00FD71D0" w:rsidP="00FD71D0">
      <w:pPr>
        <w:pStyle w:val="ListNumberNWCG"/>
        <w:numPr>
          <w:ilvl w:val="1"/>
          <w:numId w:val="22"/>
        </w:numPr>
      </w:pPr>
      <w:r w:rsidRPr="009F059D">
        <w:t>Dispatch staff</w:t>
      </w:r>
    </w:p>
    <w:p w14:paraId="2195DC17" w14:textId="1E238DEF" w:rsidR="0095786E" w:rsidRDefault="0095786E" w:rsidP="0095786E">
      <w:pPr>
        <w:pStyle w:val="BodyText"/>
        <w:ind w:firstLine="360"/>
        <w:rPr>
          <w:rFonts w:eastAsiaTheme="minorEastAsia"/>
        </w:rPr>
      </w:pPr>
    </w:p>
    <w:p w14:paraId="3D132884" w14:textId="77777777" w:rsidR="009426B7" w:rsidRDefault="009426B7" w:rsidP="0095786E">
      <w:pPr>
        <w:pStyle w:val="BodyText"/>
        <w:ind w:firstLine="360"/>
        <w:rPr>
          <w:rFonts w:eastAsiaTheme="minorEastAsia"/>
        </w:rPr>
      </w:pPr>
    </w:p>
    <w:p w14:paraId="3D982CC4" w14:textId="77777777" w:rsidR="009426B7" w:rsidRDefault="009426B7" w:rsidP="0095786E">
      <w:pPr>
        <w:pStyle w:val="BodyText"/>
        <w:ind w:firstLine="360"/>
        <w:rPr>
          <w:rFonts w:eastAsiaTheme="minorEastAsia"/>
        </w:rPr>
      </w:pPr>
    </w:p>
    <w:p w14:paraId="446A9458" w14:textId="77777777" w:rsidR="009426B7" w:rsidRDefault="009426B7" w:rsidP="0095786E">
      <w:pPr>
        <w:pStyle w:val="BodyText"/>
        <w:ind w:firstLine="360"/>
        <w:rPr>
          <w:rFonts w:eastAsiaTheme="minorEastAsia"/>
        </w:rPr>
      </w:pPr>
    </w:p>
    <w:p w14:paraId="23C6D16D" w14:textId="77777777" w:rsidR="009426B7" w:rsidRDefault="009426B7" w:rsidP="0095786E">
      <w:pPr>
        <w:pStyle w:val="BodyText"/>
        <w:ind w:firstLine="360"/>
        <w:rPr>
          <w:rFonts w:eastAsiaTheme="minorEastAsia"/>
        </w:rPr>
      </w:pPr>
    </w:p>
    <w:p w14:paraId="13F13637" w14:textId="77777777" w:rsidR="009426B7" w:rsidRDefault="009426B7" w:rsidP="0095786E">
      <w:pPr>
        <w:pStyle w:val="BodyText"/>
        <w:ind w:firstLine="360"/>
        <w:rPr>
          <w:rFonts w:eastAsiaTheme="minorEastAsia"/>
        </w:rPr>
      </w:pPr>
    </w:p>
    <w:p w14:paraId="133A5EC4" w14:textId="77777777" w:rsidR="009426B7" w:rsidRDefault="009426B7" w:rsidP="0095786E">
      <w:pPr>
        <w:pStyle w:val="BodyText"/>
        <w:ind w:firstLine="360"/>
        <w:rPr>
          <w:rFonts w:eastAsiaTheme="minorEastAsia"/>
        </w:rPr>
      </w:pPr>
    </w:p>
    <w:p w14:paraId="0DC4D550" w14:textId="77777777" w:rsidR="009426B7" w:rsidRDefault="009426B7" w:rsidP="0095786E">
      <w:pPr>
        <w:pStyle w:val="BodyText"/>
        <w:ind w:firstLine="360"/>
        <w:rPr>
          <w:rFonts w:eastAsiaTheme="minorEastAsia"/>
        </w:rPr>
      </w:pPr>
    </w:p>
    <w:p w14:paraId="29B2250C" w14:textId="77777777" w:rsidR="009426B7" w:rsidRDefault="009426B7" w:rsidP="0095786E">
      <w:pPr>
        <w:pStyle w:val="BodyText"/>
        <w:ind w:firstLine="360"/>
        <w:rPr>
          <w:rFonts w:eastAsiaTheme="minorEastAsia"/>
        </w:rPr>
      </w:pPr>
    </w:p>
    <w:p w14:paraId="769A2F75" w14:textId="77777777" w:rsidR="009426B7" w:rsidRPr="001B6D13" w:rsidRDefault="009426B7" w:rsidP="0095786E">
      <w:pPr>
        <w:pStyle w:val="BodyText"/>
        <w:ind w:firstLine="360"/>
        <w:rPr>
          <w:rFonts w:eastAsiaTheme="minorEastAsia"/>
        </w:rPr>
      </w:pPr>
    </w:p>
    <w:p w14:paraId="2D4DF670" w14:textId="1E258B17" w:rsidR="001B6D13" w:rsidRDefault="001B6D13" w:rsidP="001B6D13">
      <w:pPr>
        <w:pStyle w:val="Heading2"/>
      </w:pPr>
      <w:r>
        <w:rPr>
          <w:rFonts w:eastAsiaTheme="minorEastAsia"/>
        </w:rPr>
        <w:t>Slide 4</w:t>
      </w:r>
    </w:p>
    <w:p w14:paraId="1717EB33" w14:textId="2ECAB750" w:rsidR="001B6D13" w:rsidRDefault="009F059D" w:rsidP="001B6D13">
      <w:pPr>
        <w:pStyle w:val="BodyText"/>
        <w:rPr>
          <w:rFonts w:eastAsiaTheme="minorEastAsia"/>
        </w:rPr>
      </w:pPr>
      <w:r w:rsidRPr="009F059D">
        <w:rPr>
          <w:rFonts w:eastAsiaTheme="minorEastAsia"/>
          <w:noProof/>
        </w:rPr>
        <w:drawing>
          <wp:inline distT="0" distB="0" distL="0" distR="0" wp14:anchorId="31E7543A" wp14:editId="2DC720DF">
            <wp:extent cx="4416725" cy="3327880"/>
            <wp:effectExtent l="0" t="0" r="3175" b="6350"/>
            <wp:docPr id="1460731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31582" name=""/>
                    <pic:cNvPicPr/>
                  </pic:nvPicPr>
                  <pic:blipFill>
                    <a:blip r:embed="rId15"/>
                    <a:stretch>
                      <a:fillRect/>
                    </a:stretch>
                  </pic:blipFill>
                  <pic:spPr>
                    <a:xfrm>
                      <a:off x="0" y="0"/>
                      <a:ext cx="4419876" cy="3330254"/>
                    </a:xfrm>
                    <a:prstGeom prst="rect">
                      <a:avLst/>
                    </a:prstGeom>
                  </pic:spPr>
                </pic:pic>
              </a:graphicData>
            </a:graphic>
          </wp:inline>
        </w:drawing>
      </w:r>
    </w:p>
    <w:p w14:paraId="5EB7B22E" w14:textId="77777777" w:rsidR="00FD71D0" w:rsidRDefault="00FD71D0" w:rsidP="00FD71D0">
      <w:pPr>
        <w:pStyle w:val="ListNumberNWCG"/>
        <w:numPr>
          <w:ilvl w:val="0"/>
          <w:numId w:val="21"/>
        </w:numPr>
      </w:pPr>
      <w:r>
        <w:t>Capture it</w:t>
      </w:r>
    </w:p>
    <w:p w14:paraId="483B8912" w14:textId="77777777" w:rsidR="00FD71D0" w:rsidRDefault="00FD71D0" w:rsidP="00FD71D0">
      <w:pPr>
        <w:pStyle w:val="ListNumberNWCG"/>
        <w:numPr>
          <w:ilvl w:val="0"/>
          <w:numId w:val="21"/>
        </w:numPr>
      </w:pPr>
      <w:r>
        <w:t>Categorize it</w:t>
      </w:r>
    </w:p>
    <w:p w14:paraId="2F0642C5" w14:textId="77777777" w:rsidR="00FD71D0" w:rsidRDefault="00FD71D0" w:rsidP="00FD71D0">
      <w:pPr>
        <w:pStyle w:val="ListNumberNWCG"/>
        <w:numPr>
          <w:ilvl w:val="0"/>
          <w:numId w:val="21"/>
        </w:numPr>
      </w:pPr>
      <w:r>
        <w:t>Direct it</w:t>
      </w:r>
    </w:p>
    <w:p w14:paraId="1E3C4122" w14:textId="77777777" w:rsidR="00FD71D0" w:rsidRDefault="00FD71D0" w:rsidP="00FD71D0">
      <w:pPr>
        <w:pStyle w:val="ListNumberNWCG"/>
        <w:numPr>
          <w:ilvl w:val="0"/>
          <w:numId w:val="21"/>
        </w:numPr>
      </w:pPr>
      <w:r>
        <w:t>Document it</w:t>
      </w:r>
    </w:p>
    <w:p w14:paraId="2EB13129" w14:textId="7E189625" w:rsidR="00FD71D0" w:rsidRPr="009426B7" w:rsidRDefault="00FD71D0" w:rsidP="001B6D13">
      <w:pPr>
        <w:pStyle w:val="ListNumberNWCG"/>
        <w:numPr>
          <w:ilvl w:val="0"/>
          <w:numId w:val="21"/>
        </w:numPr>
      </w:pPr>
      <w:r>
        <w:t xml:space="preserve">Pass it on </w:t>
      </w:r>
    </w:p>
    <w:p w14:paraId="7FE654BC" w14:textId="615187FD" w:rsidR="00BD4C31" w:rsidRDefault="0095786E" w:rsidP="00BD4C31">
      <w:pPr>
        <w:pStyle w:val="boxlist"/>
      </w:pPr>
      <w:r>
        <w:t>Go over a time where having documented something led to success</w:t>
      </w:r>
    </w:p>
    <w:p w14:paraId="424DBB4A" w14:textId="77777777" w:rsidR="00BD4C31" w:rsidRPr="00BD4C31" w:rsidRDefault="00BD4C31" w:rsidP="00BD4C31">
      <w:pPr>
        <w:pStyle w:val="boxlist"/>
      </w:pPr>
      <w:r>
        <w:t xml:space="preserve">How intelligence can be </w:t>
      </w:r>
      <w:r w:rsidRPr="00BD4C31">
        <w:t xml:space="preserve">disseminated (Class Discussion) </w:t>
      </w:r>
    </w:p>
    <w:p w14:paraId="3B16DDA0" w14:textId="77777777" w:rsidR="00BD4C31" w:rsidRPr="00BD4C31" w:rsidRDefault="00BD4C31" w:rsidP="00BD4C31">
      <w:pPr>
        <w:pStyle w:val="ListNumberNWCG"/>
        <w:numPr>
          <w:ilvl w:val="1"/>
          <w:numId w:val="12"/>
        </w:numPr>
      </w:pPr>
      <w:r w:rsidRPr="00BD4C31">
        <w:t xml:space="preserve">Email </w:t>
      </w:r>
    </w:p>
    <w:p w14:paraId="7741117F" w14:textId="77777777" w:rsidR="00BD4C31" w:rsidRPr="00BD4C31" w:rsidRDefault="00BD4C31" w:rsidP="00BD4C31">
      <w:pPr>
        <w:pStyle w:val="ListNumberNWCG"/>
        <w:numPr>
          <w:ilvl w:val="1"/>
          <w:numId w:val="12"/>
        </w:numPr>
      </w:pPr>
      <w:r w:rsidRPr="00BD4C31">
        <w:t>Websites</w:t>
      </w:r>
    </w:p>
    <w:p w14:paraId="16493531" w14:textId="77777777" w:rsidR="00BD4C31" w:rsidRPr="00BD4C31" w:rsidRDefault="00BD4C31" w:rsidP="00BD4C31">
      <w:pPr>
        <w:pStyle w:val="ListNumberNWCG"/>
        <w:numPr>
          <w:ilvl w:val="1"/>
          <w:numId w:val="12"/>
        </w:numPr>
      </w:pPr>
      <w:r w:rsidRPr="00BD4C31">
        <w:t xml:space="preserve">Forms, records, and reports </w:t>
      </w:r>
    </w:p>
    <w:p w14:paraId="118A5C9D" w14:textId="77777777" w:rsidR="00BD4C31" w:rsidRPr="00BD4C31" w:rsidRDefault="00BD4C31" w:rsidP="00BD4C31">
      <w:pPr>
        <w:pStyle w:val="ListNumberNWCG"/>
        <w:numPr>
          <w:ilvl w:val="1"/>
          <w:numId w:val="12"/>
        </w:numPr>
      </w:pPr>
      <w:r w:rsidRPr="00BD4C31">
        <w:t xml:space="preserve">Briefings </w:t>
      </w:r>
    </w:p>
    <w:p w14:paraId="040FB547" w14:textId="77777777" w:rsidR="00BD4C31" w:rsidRPr="00BD4C31" w:rsidRDefault="00BD4C31" w:rsidP="00BD4C31">
      <w:pPr>
        <w:pStyle w:val="ListNumberNWCG"/>
        <w:numPr>
          <w:ilvl w:val="1"/>
          <w:numId w:val="12"/>
        </w:numPr>
      </w:pPr>
      <w:r w:rsidRPr="00BD4C31">
        <w:t xml:space="preserve">Local incident and resource status reports </w:t>
      </w:r>
    </w:p>
    <w:p w14:paraId="69AA07C8" w14:textId="77777777" w:rsidR="00BD4C31" w:rsidRPr="00BD4C31" w:rsidRDefault="00BD4C31" w:rsidP="00BD4C31">
      <w:pPr>
        <w:pStyle w:val="ListNumberNWCG"/>
        <w:numPr>
          <w:ilvl w:val="1"/>
          <w:numId w:val="12"/>
        </w:numPr>
      </w:pPr>
      <w:r w:rsidRPr="00BD4C31">
        <w:t>Display areas</w:t>
      </w:r>
    </w:p>
    <w:p w14:paraId="3AF97D31" w14:textId="77777777" w:rsidR="00BD4C31" w:rsidRPr="00BD4C31" w:rsidRDefault="00BD4C31" w:rsidP="00BD4C31">
      <w:pPr>
        <w:pStyle w:val="ListNumberNWCG"/>
        <w:numPr>
          <w:ilvl w:val="1"/>
          <w:numId w:val="12"/>
        </w:numPr>
      </w:pPr>
      <w:r w:rsidRPr="00BD4C31">
        <w:t>Fire information centers</w:t>
      </w:r>
    </w:p>
    <w:p w14:paraId="10448C1B" w14:textId="77777777" w:rsidR="00BD4C31" w:rsidRPr="00BD4C31" w:rsidRDefault="00BD4C31" w:rsidP="00BD4C31">
      <w:pPr>
        <w:pStyle w:val="ListNumberNWCG"/>
        <w:numPr>
          <w:ilvl w:val="1"/>
          <w:numId w:val="12"/>
        </w:numPr>
      </w:pPr>
      <w:r w:rsidRPr="00BD4C31">
        <w:t>Situation reports</w:t>
      </w:r>
    </w:p>
    <w:p w14:paraId="30BFB057" w14:textId="77777777" w:rsidR="00BD4C31" w:rsidRPr="00BD4C31" w:rsidRDefault="00BD4C31" w:rsidP="00BD4C31">
      <w:pPr>
        <w:pStyle w:val="ListNumberNWCG"/>
        <w:numPr>
          <w:ilvl w:val="1"/>
          <w:numId w:val="12"/>
        </w:numPr>
      </w:pPr>
      <w:r w:rsidRPr="00BD4C31">
        <w:t xml:space="preserve">IMSR – Incident Management Situation Report  </w:t>
      </w:r>
    </w:p>
    <w:p w14:paraId="28F63D25" w14:textId="77777777" w:rsidR="00BD4C31" w:rsidRPr="00DA592E" w:rsidRDefault="00BD4C31" w:rsidP="00BD4C31">
      <w:pPr>
        <w:pStyle w:val="boxlist"/>
        <w:numPr>
          <w:ilvl w:val="0"/>
          <w:numId w:val="0"/>
        </w:numPr>
      </w:pPr>
    </w:p>
    <w:p w14:paraId="5F7A1ECA" w14:textId="77777777" w:rsidR="0095786E" w:rsidRDefault="0095786E" w:rsidP="0095786E">
      <w:pPr>
        <w:pStyle w:val="Heading2"/>
        <w:rPr>
          <w:rFonts w:eastAsiaTheme="minorEastAsia"/>
        </w:rPr>
      </w:pPr>
    </w:p>
    <w:p w14:paraId="4A106555" w14:textId="26D549BA" w:rsidR="0095786E" w:rsidRDefault="0095786E" w:rsidP="0095786E">
      <w:pPr>
        <w:pStyle w:val="Heading2"/>
      </w:pPr>
      <w:r>
        <w:rPr>
          <w:rFonts w:eastAsiaTheme="minorEastAsia"/>
        </w:rPr>
        <w:t>Slide 5</w:t>
      </w:r>
    </w:p>
    <w:p w14:paraId="008AD316" w14:textId="5E7BD929" w:rsidR="001B6D13" w:rsidRDefault="0095786E" w:rsidP="0095786E">
      <w:pPr>
        <w:pStyle w:val="BodyText"/>
        <w:rPr>
          <w:rFonts w:eastAsiaTheme="minorEastAsia"/>
        </w:rPr>
      </w:pPr>
      <w:r w:rsidRPr="0095786E">
        <w:rPr>
          <w:rFonts w:eastAsiaTheme="minorEastAsia"/>
          <w:noProof/>
        </w:rPr>
        <w:drawing>
          <wp:inline distT="0" distB="0" distL="0" distR="0" wp14:anchorId="5046DCA6" wp14:editId="711A8CA5">
            <wp:extent cx="3558804" cy="2686050"/>
            <wp:effectExtent l="0" t="0" r="3810" b="0"/>
            <wp:docPr id="18966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7847" name=""/>
                    <pic:cNvPicPr/>
                  </pic:nvPicPr>
                  <pic:blipFill>
                    <a:blip r:embed="rId16"/>
                    <a:stretch>
                      <a:fillRect/>
                    </a:stretch>
                  </pic:blipFill>
                  <pic:spPr>
                    <a:xfrm>
                      <a:off x="0" y="0"/>
                      <a:ext cx="3564640" cy="2690455"/>
                    </a:xfrm>
                    <a:prstGeom prst="rect">
                      <a:avLst/>
                    </a:prstGeom>
                  </pic:spPr>
                </pic:pic>
              </a:graphicData>
            </a:graphic>
          </wp:inline>
        </w:drawing>
      </w:r>
    </w:p>
    <w:p w14:paraId="5099E725" w14:textId="77777777" w:rsidR="00FD71D0" w:rsidRDefault="00FD71D0" w:rsidP="00FD71D0">
      <w:pPr>
        <w:pStyle w:val="ListNumberNWCG"/>
        <w:numPr>
          <w:ilvl w:val="0"/>
          <w:numId w:val="23"/>
        </w:numPr>
      </w:pPr>
      <w:r>
        <w:t>Examples of information utilization</w:t>
      </w:r>
    </w:p>
    <w:p w14:paraId="3B454C63" w14:textId="77777777" w:rsidR="00FD71D0" w:rsidRDefault="00FD71D0" w:rsidP="00FD71D0">
      <w:pPr>
        <w:pStyle w:val="ListNumberNWCG"/>
        <w:numPr>
          <w:ilvl w:val="1"/>
          <w:numId w:val="23"/>
        </w:numPr>
      </w:pPr>
      <w:r>
        <w:t>Required for reports</w:t>
      </w:r>
    </w:p>
    <w:p w14:paraId="6C90328D" w14:textId="77777777" w:rsidR="00FD71D0" w:rsidRPr="009F059D" w:rsidRDefault="00FD71D0" w:rsidP="00FD71D0">
      <w:pPr>
        <w:pStyle w:val="ListNumberNWCG"/>
        <w:numPr>
          <w:ilvl w:val="1"/>
          <w:numId w:val="23"/>
        </w:numPr>
      </w:pPr>
      <w:r w:rsidRPr="009F059D">
        <w:t>Prioritizing resource allocation</w:t>
      </w:r>
    </w:p>
    <w:p w14:paraId="72F03B16" w14:textId="77777777" w:rsidR="00FD71D0" w:rsidRPr="009F059D" w:rsidRDefault="00FD71D0" w:rsidP="00FD71D0">
      <w:pPr>
        <w:pStyle w:val="ListNumberNWCG"/>
        <w:numPr>
          <w:ilvl w:val="1"/>
          <w:numId w:val="23"/>
        </w:numPr>
      </w:pPr>
      <w:r w:rsidRPr="009F059D">
        <w:t xml:space="preserve">Information sharing </w:t>
      </w:r>
    </w:p>
    <w:p w14:paraId="0517C28B" w14:textId="77777777" w:rsidR="00FD71D0" w:rsidRDefault="00FD71D0" w:rsidP="00FD71D0">
      <w:pPr>
        <w:pStyle w:val="ListNumberNWCG"/>
        <w:numPr>
          <w:ilvl w:val="1"/>
          <w:numId w:val="23"/>
        </w:numPr>
      </w:pPr>
      <w:r w:rsidRPr="009F059D">
        <w:t>Can be utilized</w:t>
      </w:r>
      <w:r>
        <w:t xml:space="preserve"> to develop intelligence</w:t>
      </w:r>
    </w:p>
    <w:p w14:paraId="504DB808" w14:textId="77777777" w:rsidR="00FD71D0" w:rsidRDefault="00FD71D0" w:rsidP="0095786E">
      <w:pPr>
        <w:pStyle w:val="BodyText"/>
        <w:rPr>
          <w:rFonts w:eastAsiaTheme="minorEastAsia"/>
        </w:rPr>
      </w:pPr>
    </w:p>
    <w:p w14:paraId="5A20C500" w14:textId="77777777" w:rsidR="0018649C" w:rsidRDefault="0018649C" w:rsidP="0095786E">
      <w:pPr>
        <w:pStyle w:val="Heading2"/>
        <w:rPr>
          <w:rFonts w:eastAsiaTheme="minorEastAsia"/>
        </w:rPr>
      </w:pPr>
    </w:p>
    <w:p w14:paraId="4875BD8D" w14:textId="77777777" w:rsidR="0018649C" w:rsidRDefault="0018649C" w:rsidP="0095786E">
      <w:pPr>
        <w:pStyle w:val="Heading2"/>
        <w:rPr>
          <w:rFonts w:eastAsiaTheme="minorEastAsia"/>
        </w:rPr>
      </w:pPr>
    </w:p>
    <w:p w14:paraId="56A0C01A" w14:textId="77777777" w:rsidR="0018649C" w:rsidRDefault="0018649C" w:rsidP="0095786E">
      <w:pPr>
        <w:pStyle w:val="Heading2"/>
        <w:rPr>
          <w:rFonts w:eastAsiaTheme="minorEastAsia"/>
        </w:rPr>
      </w:pPr>
    </w:p>
    <w:p w14:paraId="619181C1" w14:textId="77777777" w:rsidR="0018649C" w:rsidRDefault="0018649C" w:rsidP="0095786E">
      <w:pPr>
        <w:pStyle w:val="Heading2"/>
        <w:rPr>
          <w:rFonts w:eastAsiaTheme="minorEastAsia"/>
        </w:rPr>
      </w:pPr>
    </w:p>
    <w:p w14:paraId="76479795" w14:textId="77777777" w:rsidR="0018649C" w:rsidRDefault="0018649C" w:rsidP="0095786E">
      <w:pPr>
        <w:pStyle w:val="Heading2"/>
        <w:rPr>
          <w:rFonts w:eastAsiaTheme="minorEastAsia"/>
        </w:rPr>
      </w:pPr>
    </w:p>
    <w:p w14:paraId="141B0408" w14:textId="77777777" w:rsidR="0018649C" w:rsidRDefault="0018649C" w:rsidP="0095786E">
      <w:pPr>
        <w:pStyle w:val="Heading2"/>
        <w:rPr>
          <w:rFonts w:eastAsiaTheme="minorEastAsia"/>
        </w:rPr>
      </w:pPr>
    </w:p>
    <w:p w14:paraId="34FDA437" w14:textId="77777777" w:rsidR="0018649C" w:rsidRDefault="0018649C" w:rsidP="0095786E">
      <w:pPr>
        <w:pStyle w:val="Heading2"/>
        <w:rPr>
          <w:rFonts w:eastAsiaTheme="minorEastAsia"/>
        </w:rPr>
      </w:pPr>
    </w:p>
    <w:p w14:paraId="4CD564D2" w14:textId="77777777" w:rsidR="0018649C" w:rsidRDefault="0018649C" w:rsidP="0095786E">
      <w:pPr>
        <w:pStyle w:val="Heading2"/>
        <w:rPr>
          <w:rFonts w:eastAsiaTheme="minorEastAsia"/>
        </w:rPr>
      </w:pPr>
    </w:p>
    <w:p w14:paraId="0BE1B8A8" w14:textId="77777777" w:rsidR="0018649C" w:rsidRDefault="0018649C" w:rsidP="0095786E">
      <w:pPr>
        <w:pStyle w:val="Heading2"/>
        <w:rPr>
          <w:rFonts w:eastAsiaTheme="minorEastAsia"/>
        </w:rPr>
      </w:pPr>
    </w:p>
    <w:p w14:paraId="5AFFE4B2" w14:textId="77777777" w:rsidR="0018649C" w:rsidRDefault="0018649C" w:rsidP="0095786E">
      <w:pPr>
        <w:pStyle w:val="Heading2"/>
        <w:rPr>
          <w:rFonts w:eastAsiaTheme="minorEastAsia"/>
        </w:rPr>
      </w:pPr>
    </w:p>
    <w:p w14:paraId="5202487F" w14:textId="77777777" w:rsidR="0018649C" w:rsidRDefault="0018649C" w:rsidP="0095786E">
      <w:pPr>
        <w:pStyle w:val="Heading2"/>
        <w:rPr>
          <w:rFonts w:eastAsiaTheme="minorEastAsia"/>
        </w:rPr>
      </w:pPr>
    </w:p>
    <w:p w14:paraId="7FF6A142" w14:textId="77777777" w:rsidR="0018649C" w:rsidRDefault="0018649C" w:rsidP="0095786E">
      <w:pPr>
        <w:pStyle w:val="Heading2"/>
        <w:rPr>
          <w:rFonts w:eastAsiaTheme="minorEastAsia"/>
        </w:rPr>
      </w:pPr>
    </w:p>
    <w:p w14:paraId="062DE2E8" w14:textId="77777777" w:rsidR="0018649C" w:rsidRDefault="0018649C" w:rsidP="0095786E">
      <w:pPr>
        <w:pStyle w:val="Heading2"/>
        <w:rPr>
          <w:rFonts w:eastAsiaTheme="minorEastAsia"/>
        </w:rPr>
      </w:pPr>
    </w:p>
    <w:p w14:paraId="2DC36B04" w14:textId="33956AC5" w:rsidR="0095786E" w:rsidRDefault="0095786E" w:rsidP="0095786E">
      <w:pPr>
        <w:pStyle w:val="Heading2"/>
        <w:rPr>
          <w:rFonts w:eastAsiaTheme="minorEastAsia"/>
        </w:rPr>
      </w:pPr>
      <w:r>
        <w:rPr>
          <w:rFonts w:eastAsiaTheme="minorEastAsia"/>
        </w:rPr>
        <w:lastRenderedPageBreak/>
        <w:t>Slide 6</w:t>
      </w:r>
    </w:p>
    <w:p w14:paraId="1AC6C6FF" w14:textId="68DAA774" w:rsidR="0095786E" w:rsidRPr="0095786E" w:rsidRDefault="003D13B0" w:rsidP="0095786E">
      <w:pPr>
        <w:pStyle w:val="BodyText"/>
      </w:pPr>
      <w:r w:rsidRPr="003D13B0">
        <w:rPr>
          <w:noProof/>
        </w:rPr>
        <w:drawing>
          <wp:inline distT="0" distB="0" distL="0" distR="0" wp14:anchorId="27570900" wp14:editId="6AE811C9">
            <wp:extent cx="3600450" cy="2726770"/>
            <wp:effectExtent l="0" t="0" r="0" b="0"/>
            <wp:docPr id="199990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06010" name=""/>
                    <pic:cNvPicPr/>
                  </pic:nvPicPr>
                  <pic:blipFill>
                    <a:blip r:embed="rId17"/>
                    <a:stretch>
                      <a:fillRect/>
                    </a:stretch>
                  </pic:blipFill>
                  <pic:spPr>
                    <a:xfrm>
                      <a:off x="0" y="0"/>
                      <a:ext cx="3606076" cy="2731031"/>
                    </a:xfrm>
                    <a:prstGeom prst="rect">
                      <a:avLst/>
                    </a:prstGeom>
                  </pic:spPr>
                </pic:pic>
              </a:graphicData>
            </a:graphic>
          </wp:inline>
        </w:drawing>
      </w:r>
    </w:p>
    <w:p w14:paraId="175426C9" w14:textId="22FF1DF8" w:rsidR="0018649C" w:rsidRPr="003D13B0" w:rsidRDefault="003D13B0" w:rsidP="0018649C">
      <w:pPr>
        <w:pStyle w:val="boxlist"/>
      </w:pPr>
      <w:r>
        <w:t>Go over some details of a pocket card and note how it is different from and ERC Chart coming up on the next slide</w:t>
      </w:r>
      <w:r w:rsidR="0018649C">
        <w:t xml:space="preserve"> – how pocket cards highlight data over a range of time and compare certain fire years with large/catastrophic fires to the maximum conditions over that range.</w:t>
      </w:r>
    </w:p>
    <w:p w14:paraId="37181EFC" w14:textId="77777777" w:rsidR="003D13B0" w:rsidRDefault="003D13B0" w:rsidP="0095786E">
      <w:pPr>
        <w:pStyle w:val="Heading2"/>
        <w:rPr>
          <w:rFonts w:eastAsiaTheme="minorEastAsia"/>
        </w:rPr>
      </w:pPr>
    </w:p>
    <w:p w14:paraId="11533BA4" w14:textId="77777777" w:rsidR="00D2509E" w:rsidRDefault="00D2509E" w:rsidP="0095786E">
      <w:pPr>
        <w:pStyle w:val="Heading2"/>
        <w:rPr>
          <w:rFonts w:eastAsiaTheme="minorEastAsia"/>
        </w:rPr>
      </w:pPr>
    </w:p>
    <w:p w14:paraId="127F0396" w14:textId="77777777" w:rsidR="00D2509E" w:rsidRDefault="00D2509E" w:rsidP="0095786E">
      <w:pPr>
        <w:pStyle w:val="Heading2"/>
        <w:rPr>
          <w:rFonts w:eastAsiaTheme="minorEastAsia"/>
        </w:rPr>
      </w:pPr>
    </w:p>
    <w:p w14:paraId="3B9141FC" w14:textId="77777777" w:rsidR="00D2509E" w:rsidRDefault="00D2509E" w:rsidP="0095786E">
      <w:pPr>
        <w:pStyle w:val="Heading2"/>
        <w:rPr>
          <w:rFonts w:eastAsiaTheme="minorEastAsia"/>
        </w:rPr>
      </w:pPr>
    </w:p>
    <w:p w14:paraId="009C3C3A" w14:textId="77777777" w:rsidR="00D2509E" w:rsidRDefault="00D2509E" w:rsidP="0095786E">
      <w:pPr>
        <w:pStyle w:val="Heading2"/>
        <w:rPr>
          <w:rFonts w:eastAsiaTheme="minorEastAsia"/>
        </w:rPr>
      </w:pPr>
    </w:p>
    <w:p w14:paraId="367F737B" w14:textId="77777777" w:rsidR="00D2509E" w:rsidRDefault="00D2509E" w:rsidP="0095786E">
      <w:pPr>
        <w:pStyle w:val="Heading2"/>
        <w:rPr>
          <w:rFonts w:eastAsiaTheme="minorEastAsia"/>
        </w:rPr>
      </w:pPr>
    </w:p>
    <w:p w14:paraId="47D18AB5" w14:textId="77777777" w:rsidR="00D2509E" w:rsidRDefault="00D2509E" w:rsidP="0095786E">
      <w:pPr>
        <w:pStyle w:val="Heading2"/>
        <w:rPr>
          <w:rFonts w:eastAsiaTheme="minorEastAsia"/>
        </w:rPr>
      </w:pPr>
    </w:p>
    <w:p w14:paraId="75A45544" w14:textId="77777777" w:rsidR="00D2509E" w:rsidRDefault="00D2509E" w:rsidP="0095786E">
      <w:pPr>
        <w:pStyle w:val="Heading2"/>
        <w:rPr>
          <w:rFonts w:eastAsiaTheme="minorEastAsia"/>
        </w:rPr>
      </w:pPr>
    </w:p>
    <w:p w14:paraId="7CC0A2D7" w14:textId="77777777" w:rsidR="00D2509E" w:rsidRDefault="00D2509E" w:rsidP="0095786E">
      <w:pPr>
        <w:pStyle w:val="Heading2"/>
        <w:rPr>
          <w:rFonts w:eastAsiaTheme="minorEastAsia"/>
        </w:rPr>
      </w:pPr>
    </w:p>
    <w:p w14:paraId="375C2D24" w14:textId="77777777" w:rsidR="00D2509E" w:rsidRDefault="00D2509E" w:rsidP="0095786E">
      <w:pPr>
        <w:pStyle w:val="Heading2"/>
        <w:rPr>
          <w:rFonts w:eastAsiaTheme="minorEastAsia"/>
        </w:rPr>
      </w:pPr>
    </w:p>
    <w:p w14:paraId="3EE7752C" w14:textId="77777777" w:rsidR="00D2509E" w:rsidRDefault="00D2509E" w:rsidP="0095786E">
      <w:pPr>
        <w:pStyle w:val="Heading2"/>
        <w:rPr>
          <w:rFonts w:eastAsiaTheme="minorEastAsia"/>
        </w:rPr>
      </w:pPr>
    </w:p>
    <w:p w14:paraId="6204D282" w14:textId="77777777" w:rsidR="00D2509E" w:rsidRDefault="00D2509E" w:rsidP="0095786E">
      <w:pPr>
        <w:pStyle w:val="Heading2"/>
        <w:rPr>
          <w:rFonts w:eastAsiaTheme="minorEastAsia"/>
        </w:rPr>
      </w:pPr>
    </w:p>
    <w:p w14:paraId="75AF3BCD" w14:textId="77777777" w:rsidR="00D2509E" w:rsidRDefault="00D2509E" w:rsidP="0095786E">
      <w:pPr>
        <w:pStyle w:val="Heading2"/>
        <w:rPr>
          <w:rFonts w:eastAsiaTheme="minorEastAsia"/>
        </w:rPr>
      </w:pPr>
    </w:p>
    <w:p w14:paraId="4057B6C9" w14:textId="77777777" w:rsidR="00D2509E" w:rsidRDefault="00D2509E" w:rsidP="0095786E">
      <w:pPr>
        <w:pStyle w:val="Heading2"/>
        <w:rPr>
          <w:rFonts w:eastAsiaTheme="minorEastAsia"/>
        </w:rPr>
      </w:pPr>
    </w:p>
    <w:p w14:paraId="6B909F2F" w14:textId="77777777" w:rsidR="00D2509E" w:rsidRDefault="00D2509E" w:rsidP="0095786E">
      <w:pPr>
        <w:pStyle w:val="Heading2"/>
        <w:rPr>
          <w:rFonts w:eastAsiaTheme="minorEastAsia"/>
        </w:rPr>
      </w:pPr>
    </w:p>
    <w:p w14:paraId="45F9F8DD" w14:textId="77777777" w:rsidR="00D2509E" w:rsidRDefault="00D2509E" w:rsidP="0095786E">
      <w:pPr>
        <w:pStyle w:val="Heading2"/>
        <w:rPr>
          <w:rFonts w:eastAsiaTheme="minorEastAsia"/>
        </w:rPr>
      </w:pPr>
    </w:p>
    <w:p w14:paraId="5371C77A" w14:textId="77777777" w:rsidR="00D2509E" w:rsidRDefault="00D2509E" w:rsidP="0095786E">
      <w:pPr>
        <w:pStyle w:val="Heading2"/>
        <w:rPr>
          <w:rFonts w:eastAsiaTheme="minorEastAsia"/>
        </w:rPr>
      </w:pPr>
    </w:p>
    <w:p w14:paraId="3CED4781" w14:textId="21CD1380" w:rsidR="0095786E" w:rsidRDefault="0095786E" w:rsidP="0095786E">
      <w:pPr>
        <w:pStyle w:val="Heading2"/>
      </w:pPr>
      <w:r>
        <w:rPr>
          <w:rFonts w:eastAsiaTheme="minorEastAsia"/>
        </w:rPr>
        <w:lastRenderedPageBreak/>
        <w:t xml:space="preserve">Slide </w:t>
      </w:r>
      <w:r w:rsidR="003D13B0">
        <w:rPr>
          <w:rFonts w:eastAsiaTheme="minorEastAsia"/>
        </w:rPr>
        <w:t>7</w:t>
      </w:r>
    </w:p>
    <w:p w14:paraId="1FAD250D" w14:textId="1E7E40AC" w:rsidR="003D13B0" w:rsidRDefault="003D13B0" w:rsidP="0095786E">
      <w:pPr>
        <w:pStyle w:val="Heading2"/>
        <w:rPr>
          <w:rFonts w:eastAsiaTheme="minorEastAsia"/>
        </w:rPr>
      </w:pPr>
      <w:r w:rsidRPr="003D13B0">
        <w:rPr>
          <w:rFonts w:eastAsiaTheme="minorEastAsia"/>
          <w:noProof/>
        </w:rPr>
        <w:drawing>
          <wp:inline distT="0" distB="0" distL="0" distR="0" wp14:anchorId="6C83C50C" wp14:editId="101DBE55">
            <wp:extent cx="3679548" cy="2752725"/>
            <wp:effectExtent l="0" t="0" r="0" b="0"/>
            <wp:docPr id="97895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57724" name=""/>
                    <pic:cNvPicPr/>
                  </pic:nvPicPr>
                  <pic:blipFill>
                    <a:blip r:embed="rId18"/>
                    <a:stretch>
                      <a:fillRect/>
                    </a:stretch>
                  </pic:blipFill>
                  <pic:spPr>
                    <a:xfrm>
                      <a:off x="0" y="0"/>
                      <a:ext cx="3690528" cy="2760939"/>
                    </a:xfrm>
                    <a:prstGeom prst="rect">
                      <a:avLst/>
                    </a:prstGeom>
                  </pic:spPr>
                </pic:pic>
              </a:graphicData>
            </a:graphic>
          </wp:inline>
        </w:drawing>
      </w:r>
    </w:p>
    <w:p w14:paraId="39A67DAA" w14:textId="77777777" w:rsidR="003D13B0" w:rsidRPr="00553742" w:rsidRDefault="003D13B0" w:rsidP="003D13B0">
      <w:pPr>
        <w:pStyle w:val="boldtitle"/>
      </w:pPr>
      <w:r w:rsidRPr="00553742">
        <w:t>Exercise</w:t>
      </w:r>
    </w:p>
    <w:p w14:paraId="1AB4BA6B" w14:textId="2C75AC8B" w:rsidR="003D13B0" w:rsidRDefault="003D13B0" w:rsidP="003D13B0">
      <w:pPr>
        <w:pStyle w:val="boxlist"/>
      </w:pPr>
      <w:r>
        <w:t>Review the questions with students</w:t>
      </w:r>
    </w:p>
    <w:p w14:paraId="0FF7B488" w14:textId="7100B7C4" w:rsidR="003D13B0" w:rsidRDefault="003D13B0" w:rsidP="009F059D">
      <w:pPr>
        <w:pStyle w:val="boxlist"/>
      </w:pPr>
      <w:r>
        <w:t>Gauge when they believe that the Information has become Intelligence</w:t>
      </w:r>
    </w:p>
    <w:p w14:paraId="2AD3BF20" w14:textId="59D675C4" w:rsidR="00501F0D" w:rsidRDefault="00501F0D" w:rsidP="00501F0D">
      <w:pPr>
        <w:pStyle w:val="boxlist"/>
        <w:numPr>
          <w:ilvl w:val="0"/>
          <w:numId w:val="20"/>
        </w:numPr>
      </w:pPr>
      <w:r w:rsidRPr="00501F0D">
        <w:t>Intelligence - Information that has been analyzed for its application to the current situation</w:t>
      </w:r>
    </w:p>
    <w:p w14:paraId="0DA6731A" w14:textId="34CF265B" w:rsidR="009F059D" w:rsidRPr="00501F0D" w:rsidRDefault="009F059D" w:rsidP="00501F0D">
      <w:pPr>
        <w:pStyle w:val="boxlist"/>
        <w:numPr>
          <w:ilvl w:val="0"/>
          <w:numId w:val="20"/>
        </w:numPr>
      </w:pPr>
      <w:r>
        <w:t>The Pocket Card on the Slide before as well as this ERC chart can be considered intelligence products</w:t>
      </w:r>
    </w:p>
    <w:p w14:paraId="6821F250" w14:textId="77777777" w:rsidR="009426B7" w:rsidRDefault="009426B7" w:rsidP="0095786E">
      <w:pPr>
        <w:pStyle w:val="Heading2"/>
        <w:rPr>
          <w:rFonts w:eastAsiaTheme="minorEastAsia"/>
        </w:rPr>
      </w:pPr>
    </w:p>
    <w:p w14:paraId="072CC2D9" w14:textId="77777777" w:rsidR="009426B7" w:rsidRDefault="009426B7" w:rsidP="0095786E">
      <w:pPr>
        <w:pStyle w:val="Heading2"/>
        <w:rPr>
          <w:rFonts w:eastAsiaTheme="minorEastAsia"/>
        </w:rPr>
      </w:pPr>
    </w:p>
    <w:p w14:paraId="1B2BDE46" w14:textId="77777777" w:rsidR="009426B7" w:rsidRDefault="009426B7" w:rsidP="0095786E">
      <w:pPr>
        <w:pStyle w:val="Heading2"/>
        <w:rPr>
          <w:rFonts w:eastAsiaTheme="minorEastAsia"/>
        </w:rPr>
      </w:pPr>
    </w:p>
    <w:p w14:paraId="3D559C7D" w14:textId="77777777" w:rsidR="009426B7" w:rsidRDefault="009426B7" w:rsidP="0095786E">
      <w:pPr>
        <w:pStyle w:val="Heading2"/>
        <w:rPr>
          <w:rFonts w:eastAsiaTheme="minorEastAsia"/>
        </w:rPr>
      </w:pPr>
    </w:p>
    <w:p w14:paraId="668400BF" w14:textId="77777777" w:rsidR="009426B7" w:rsidRDefault="009426B7" w:rsidP="0095786E">
      <w:pPr>
        <w:pStyle w:val="Heading2"/>
        <w:rPr>
          <w:rFonts w:eastAsiaTheme="minorEastAsia"/>
        </w:rPr>
      </w:pPr>
    </w:p>
    <w:p w14:paraId="16BA09F7" w14:textId="77777777" w:rsidR="009426B7" w:rsidRDefault="009426B7" w:rsidP="0095786E">
      <w:pPr>
        <w:pStyle w:val="Heading2"/>
        <w:rPr>
          <w:rFonts w:eastAsiaTheme="minorEastAsia"/>
        </w:rPr>
      </w:pPr>
    </w:p>
    <w:p w14:paraId="44CAD183" w14:textId="77777777" w:rsidR="009426B7" w:rsidRDefault="009426B7" w:rsidP="0095786E">
      <w:pPr>
        <w:pStyle w:val="Heading2"/>
        <w:rPr>
          <w:rFonts w:eastAsiaTheme="minorEastAsia"/>
        </w:rPr>
      </w:pPr>
    </w:p>
    <w:p w14:paraId="77860C51" w14:textId="77777777" w:rsidR="009426B7" w:rsidRDefault="009426B7" w:rsidP="0095786E">
      <w:pPr>
        <w:pStyle w:val="Heading2"/>
        <w:rPr>
          <w:rFonts w:eastAsiaTheme="minorEastAsia"/>
        </w:rPr>
      </w:pPr>
    </w:p>
    <w:p w14:paraId="7309C46B" w14:textId="77777777" w:rsidR="009426B7" w:rsidRDefault="009426B7" w:rsidP="0095786E">
      <w:pPr>
        <w:pStyle w:val="Heading2"/>
        <w:rPr>
          <w:rFonts w:eastAsiaTheme="minorEastAsia"/>
        </w:rPr>
      </w:pPr>
    </w:p>
    <w:p w14:paraId="098185F2" w14:textId="77777777" w:rsidR="009426B7" w:rsidRDefault="009426B7" w:rsidP="0095786E">
      <w:pPr>
        <w:pStyle w:val="Heading2"/>
        <w:rPr>
          <w:rFonts w:eastAsiaTheme="minorEastAsia"/>
        </w:rPr>
      </w:pPr>
    </w:p>
    <w:p w14:paraId="1032E45C" w14:textId="77777777" w:rsidR="009426B7" w:rsidRDefault="009426B7" w:rsidP="0095786E">
      <w:pPr>
        <w:pStyle w:val="Heading2"/>
        <w:rPr>
          <w:rFonts w:eastAsiaTheme="minorEastAsia"/>
        </w:rPr>
      </w:pPr>
    </w:p>
    <w:p w14:paraId="47FDFF0C" w14:textId="77777777" w:rsidR="009426B7" w:rsidRDefault="009426B7" w:rsidP="0095786E">
      <w:pPr>
        <w:pStyle w:val="Heading2"/>
        <w:rPr>
          <w:rFonts w:eastAsiaTheme="minorEastAsia"/>
        </w:rPr>
      </w:pPr>
    </w:p>
    <w:p w14:paraId="5B2FDF04" w14:textId="77777777" w:rsidR="009426B7" w:rsidRDefault="009426B7" w:rsidP="0095786E">
      <w:pPr>
        <w:pStyle w:val="Heading2"/>
        <w:rPr>
          <w:rFonts w:eastAsiaTheme="minorEastAsia"/>
        </w:rPr>
      </w:pPr>
    </w:p>
    <w:p w14:paraId="75DCEB8A" w14:textId="353C08F1" w:rsidR="0095786E" w:rsidRDefault="0095786E" w:rsidP="0095786E">
      <w:pPr>
        <w:pStyle w:val="Heading2"/>
      </w:pPr>
      <w:r>
        <w:rPr>
          <w:rFonts w:eastAsiaTheme="minorEastAsia"/>
        </w:rPr>
        <w:lastRenderedPageBreak/>
        <w:t xml:space="preserve">Slide </w:t>
      </w:r>
      <w:r w:rsidR="003D13B0">
        <w:rPr>
          <w:rFonts w:eastAsiaTheme="minorEastAsia"/>
        </w:rPr>
        <w:t>8</w:t>
      </w:r>
    </w:p>
    <w:p w14:paraId="6ED71CF3" w14:textId="33042000" w:rsidR="003D13B0" w:rsidRDefault="003D13B0" w:rsidP="0095786E">
      <w:pPr>
        <w:pStyle w:val="Heading2"/>
        <w:rPr>
          <w:rFonts w:eastAsiaTheme="minorEastAsia"/>
        </w:rPr>
      </w:pPr>
      <w:r w:rsidRPr="003D13B0">
        <w:rPr>
          <w:rFonts w:eastAsiaTheme="minorEastAsia"/>
          <w:noProof/>
        </w:rPr>
        <w:drawing>
          <wp:inline distT="0" distB="0" distL="0" distR="0" wp14:anchorId="404C81A2" wp14:editId="77F1D8B3">
            <wp:extent cx="3752830" cy="2838450"/>
            <wp:effectExtent l="0" t="0" r="635" b="0"/>
            <wp:docPr id="1729611729"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11729" name="Picture 1" descr="Graphical user interface, text&#10;&#10;Description automatically generated"/>
                    <pic:cNvPicPr/>
                  </pic:nvPicPr>
                  <pic:blipFill>
                    <a:blip r:embed="rId19"/>
                    <a:stretch>
                      <a:fillRect/>
                    </a:stretch>
                  </pic:blipFill>
                  <pic:spPr>
                    <a:xfrm>
                      <a:off x="0" y="0"/>
                      <a:ext cx="3755151" cy="2840206"/>
                    </a:xfrm>
                    <a:prstGeom prst="rect">
                      <a:avLst/>
                    </a:prstGeom>
                  </pic:spPr>
                </pic:pic>
              </a:graphicData>
            </a:graphic>
          </wp:inline>
        </w:drawing>
      </w:r>
    </w:p>
    <w:p w14:paraId="34E824FE" w14:textId="77777777" w:rsidR="00501F0D" w:rsidRPr="009426B7" w:rsidRDefault="00501F0D" w:rsidP="00FD71D0">
      <w:pPr>
        <w:pStyle w:val="ListNumberNWCG"/>
        <w:numPr>
          <w:ilvl w:val="0"/>
          <w:numId w:val="24"/>
        </w:numPr>
      </w:pPr>
      <w:r>
        <w:t xml:space="preserve">Why do we need </w:t>
      </w:r>
      <w:r w:rsidRPr="009426B7">
        <w:t xml:space="preserve">intelligence? (Class Discussion) </w:t>
      </w:r>
    </w:p>
    <w:p w14:paraId="48DFF9EB" w14:textId="77777777" w:rsidR="00501F0D" w:rsidRPr="009426B7" w:rsidRDefault="00501F0D" w:rsidP="00FD71D0">
      <w:pPr>
        <w:pStyle w:val="ListNumberNWCG"/>
        <w:numPr>
          <w:ilvl w:val="1"/>
          <w:numId w:val="24"/>
        </w:numPr>
      </w:pPr>
      <w:r w:rsidRPr="009426B7">
        <w:t xml:space="preserve">Local, area, and national prospective </w:t>
      </w:r>
    </w:p>
    <w:p w14:paraId="53837773" w14:textId="77777777" w:rsidR="00501F0D" w:rsidRPr="009426B7" w:rsidRDefault="00501F0D" w:rsidP="00FD71D0">
      <w:pPr>
        <w:pStyle w:val="ListNumberNWCG"/>
        <w:numPr>
          <w:ilvl w:val="1"/>
          <w:numId w:val="24"/>
        </w:numPr>
      </w:pPr>
      <w:r w:rsidRPr="009426B7">
        <w:t xml:space="preserve">Prioritizing </w:t>
      </w:r>
    </w:p>
    <w:p w14:paraId="758A50C3" w14:textId="77777777" w:rsidR="00501F0D" w:rsidRPr="009426B7" w:rsidRDefault="00501F0D" w:rsidP="00FD71D0">
      <w:pPr>
        <w:pStyle w:val="ListNumberNWCG"/>
        <w:numPr>
          <w:ilvl w:val="1"/>
          <w:numId w:val="24"/>
        </w:numPr>
      </w:pPr>
      <w:r w:rsidRPr="009426B7">
        <w:t>Anticipating</w:t>
      </w:r>
    </w:p>
    <w:p w14:paraId="56494ED0" w14:textId="77777777" w:rsidR="00501F0D" w:rsidRPr="009426B7" w:rsidRDefault="00501F0D" w:rsidP="00FD71D0">
      <w:pPr>
        <w:pStyle w:val="ListNumberNWCG"/>
        <w:numPr>
          <w:ilvl w:val="1"/>
          <w:numId w:val="24"/>
        </w:numPr>
      </w:pPr>
      <w:r w:rsidRPr="009426B7">
        <w:t>Planning</w:t>
      </w:r>
    </w:p>
    <w:p w14:paraId="556152B5" w14:textId="77777777" w:rsidR="00501F0D" w:rsidRPr="009426B7" w:rsidRDefault="00501F0D" w:rsidP="00FD71D0">
      <w:pPr>
        <w:pStyle w:val="ListNumberNWCG"/>
        <w:numPr>
          <w:ilvl w:val="1"/>
          <w:numId w:val="24"/>
        </w:numPr>
      </w:pPr>
      <w:r w:rsidRPr="009426B7">
        <w:t xml:space="preserve">Decision making </w:t>
      </w:r>
    </w:p>
    <w:p w14:paraId="11AEDF18" w14:textId="77777777" w:rsidR="00501F0D" w:rsidRPr="009426B7" w:rsidRDefault="00501F0D" w:rsidP="00FD71D0">
      <w:pPr>
        <w:pStyle w:val="ListNumberNWCG"/>
        <w:numPr>
          <w:ilvl w:val="0"/>
          <w:numId w:val="24"/>
        </w:numPr>
      </w:pPr>
      <w:r w:rsidRPr="009426B7">
        <w:t>Examples of intelligence (Class Discussion)</w:t>
      </w:r>
    </w:p>
    <w:p w14:paraId="7CB1606D" w14:textId="77777777" w:rsidR="00501F0D" w:rsidRPr="009426B7" w:rsidRDefault="00501F0D" w:rsidP="00FD71D0">
      <w:pPr>
        <w:pStyle w:val="ListNumberNWCG"/>
        <w:numPr>
          <w:ilvl w:val="1"/>
          <w:numId w:val="24"/>
        </w:numPr>
      </w:pPr>
      <w:r w:rsidRPr="009426B7">
        <w:t>Synopsis of weather forecast</w:t>
      </w:r>
    </w:p>
    <w:p w14:paraId="3BCD2517" w14:textId="77777777" w:rsidR="00501F0D" w:rsidRDefault="00501F0D" w:rsidP="00FD71D0">
      <w:pPr>
        <w:pStyle w:val="ListNumberNWCG"/>
        <w:numPr>
          <w:ilvl w:val="1"/>
          <w:numId w:val="24"/>
        </w:numPr>
      </w:pPr>
      <w:r>
        <w:t xml:space="preserve">Resource status </w:t>
      </w:r>
    </w:p>
    <w:p w14:paraId="4814C7FC" w14:textId="77777777" w:rsidR="00501F0D" w:rsidRDefault="00501F0D" w:rsidP="00FD71D0">
      <w:pPr>
        <w:pStyle w:val="ListNumberNWCG"/>
        <w:numPr>
          <w:ilvl w:val="1"/>
          <w:numId w:val="24"/>
        </w:numPr>
      </w:pPr>
      <w:r>
        <w:t xml:space="preserve">Weekly and monthly outlooks </w:t>
      </w:r>
    </w:p>
    <w:p w14:paraId="6048E636" w14:textId="77777777" w:rsidR="00501F0D" w:rsidRDefault="00501F0D" w:rsidP="00FD71D0">
      <w:pPr>
        <w:pStyle w:val="ListNumberNWCG"/>
        <w:numPr>
          <w:ilvl w:val="1"/>
          <w:numId w:val="24"/>
        </w:numPr>
      </w:pPr>
      <w:r>
        <w:t>ICS-209</w:t>
      </w:r>
    </w:p>
    <w:p w14:paraId="67B49363" w14:textId="77777777" w:rsidR="00501F0D" w:rsidRDefault="00501F0D" w:rsidP="00FD71D0">
      <w:pPr>
        <w:pStyle w:val="ListNumberNWCG"/>
        <w:numPr>
          <w:ilvl w:val="1"/>
          <w:numId w:val="24"/>
        </w:numPr>
      </w:pPr>
      <w:r>
        <w:t xml:space="preserve">Interagency situation report </w:t>
      </w:r>
    </w:p>
    <w:p w14:paraId="08B578CE" w14:textId="77777777" w:rsidR="00501F0D" w:rsidRPr="00501F0D" w:rsidRDefault="00501F0D" w:rsidP="00501F0D">
      <w:pPr>
        <w:pStyle w:val="BodyText"/>
        <w:rPr>
          <w:rFonts w:eastAsiaTheme="minorEastAsia"/>
        </w:rPr>
      </w:pPr>
    </w:p>
    <w:p w14:paraId="3E93B4F0" w14:textId="77777777" w:rsidR="009426B7" w:rsidRDefault="009426B7" w:rsidP="0095786E">
      <w:pPr>
        <w:pStyle w:val="Heading2"/>
        <w:rPr>
          <w:rFonts w:eastAsiaTheme="minorEastAsia"/>
        </w:rPr>
      </w:pPr>
    </w:p>
    <w:p w14:paraId="32A6B67F" w14:textId="77777777" w:rsidR="009426B7" w:rsidRDefault="009426B7" w:rsidP="0095786E">
      <w:pPr>
        <w:pStyle w:val="Heading2"/>
        <w:rPr>
          <w:rFonts w:eastAsiaTheme="minorEastAsia"/>
        </w:rPr>
      </w:pPr>
    </w:p>
    <w:p w14:paraId="508D583D" w14:textId="77777777" w:rsidR="009426B7" w:rsidRDefault="009426B7" w:rsidP="0095786E">
      <w:pPr>
        <w:pStyle w:val="Heading2"/>
        <w:rPr>
          <w:rFonts w:eastAsiaTheme="minorEastAsia"/>
        </w:rPr>
      </w:pPr>
    </w:p>
    <w:p w14:paraId="77962553" w14:textId="77777777" w:rsidR="009426B7" w:rsidRDefault="009426B7" w:rsidP="0095786E">
      <w:pPr>
        <w:pStyle w:val="Heading2"/>
        <w:rPr>
          <w:rFonts w:eastAsiaTheme="minorEastAsia"/>
        </w:rPr>
      </w:pPr>
    </w:p>
    <w:p w14:paraId="0FB119E6" w14:textId="77777777" w:rsidR="009426B7" w:rsidRDefault="009426B7" w:rsidP="0095786E">
      <w:pPr>
        <w:pStyle w:val="Heading2"/>
        <w:rPr>
          <w:rFonts w:eastAsiaTheme="minorEastAsia"/>
        </w:rPr>
      </w:pPr>
    </w:p>
    <w:p w14:paraId="36C90569" w14:textId="77777777" w:rsidR="009426B7" w:rsidRDefault="009426B7" w:rsidP="0095786E">
      <w:pPr>
        <w:pStyle w:val="Heading2"/>
        <w:rPr>
          <w:rFonts w:eastAsiaTheme="minorEastAsia"/>
        </w:rPr>
      </w:pPr>
    </w:p>
    <w:p w14:paraId="5ACB3C9F" w14:textId="77777777" w:rsidR="009426B7" w:rsidRDefault="009426B7" w:rsidP="0095786E">
      <w:pPr>
        <w:pStyle w:val="Heading2"/>
        <w:rPr>
          <w:rFonts w:eastAsiaTheme="minorEastAsia"/>
        </w:rPr>
      </w:pPr>
    </w:p>
    <w:p w14:paraId="3744F882" w14:textId="58E16ACE" w:rsidR="0095786E" w:rsidRDefault="0095786E" w:rsidP="0095786E">
      <w:pPr>
        <w:pStyle w:val="Heading2"/>
        <w:rPr>
          <w:rFonts w:eastAsiaTheme="minorEastAsia"/>
        </w:rPr>
      </w:pPr>
      <w:r>
        <w:rPr>
          <w:rFonts w:eastAsiaTheme="minorEastAsia"/>
        </w:rPr>
        <w:lastRenderedPageBreak/>
        <w:t xml:space="preserve">Slide </w:t>
      </w:r>
      <w:r w:rsidR="00501F0D">
        <w:rPr>
          <w:rFonts w:eastAsiaTheme="minorEastAsia"/>
        </w:rPr>
        <w:t>9</w:t>
      </w:r>
    </w:p>
    <w:p w14:paraId="6E383884" w14:textId="7B90F242" w:rsidR="00501F0D" w:rsidRPr="00501F0D" w:rsidRDefault="00603FC4" w:rsidP="00501F0D">
      <w:pPr>
        <w:pStyle w:val="BodyText"/>
      </w:pPr>
      <w:r w:rsidRPr="00603FC4">
        <w:rPr>
          <w:noProof/>
        </w:rPr>
        <w:drawing>
          <wp:inline distT="0" distB="0" distL="0" distR="0" wp14:anchorId="02AAC8B7" wp14:editId="1B85D393">
            <wp:extent cx="4649289" cy="3510951"/>
            <wp:effectExtent l="0" t="0" r="0" b="0"/>
            <wp:docPr id="118457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79128" name=""/>
                    <pic:cNvPicPr/>
                  </pic:nvPicPr>
                  <pic:blipFill>
                    <a:blip r:embed="rId20"/>
                    <a:stretch>
                      <a:fillRect/>
                    </a:stretch>
                  </pic:blipFill>
                  <pic:spPr>
                    <a:xfrm>
                      <a:off x="0" y="0"/>
                      <a:ext cx="4651197" cy="3512392"/>
                    </a:xfrm>
                    <a:prstGeom prst="rect">
                      <a:avLst/>
                    </a:prstGeom>
                  </pic:spPr>
                </pic:pic>
              </a:graphicData>
            </a:graphic>
          </wp:inline>
        </w:drawing>
      </w:r>
    </w:p>
    <w:p w14:paraId="6E164055" w14:textId="77777777" w:rsidR="009C352A" w:rsidRPr="006A546D" w:rsidRDefault="009C352A" w:rsidP="009C352A">
      <w:pPr>
        <w:pStyle w:val="ListNumberNWCG"/>
        <w:numPr>
          <w:ilvl w:val="0"/>
          <w:numId w:val="40"/>
        </w:numPr>
      </w:pPr>
      <w:r w:rsidRPr="006A546D">
        <w:t xml:space="preserve">How information can be converted to intelligence </w:t>
      </w:r>
      <w:r>
        <w:t>(Class discussion)</w:t>
      </w:r>
    </w:p>
    <w:p w14:paraId="66AEE879" w14:textId="77777777" w:rsidR="009C352A" w:rsidRDefault="009C352A" w:rsidP="009C352A">
      <w:pPr>
        <w:pStyle w:val="ListNumberNWCG"/>
        <w:numPr>
          <w:ilvl w:val="1"/>
          <w:numId w:val="40"/>
        </w:numPr>
      </w:pPr>
      <w:r w:rsidRPr="006A546D">
        <w:t>Verification</w:t>
      </w:r>
    </w:p>
    <w:p w14:paraId="5F1963DD" w14:textId="77777777" w:rsidR="009C352A" w:rsidRDefault="009C352A" w:rsidP="009C352A">
      <w:pPr>
        <w:pStyle w:val="ListNumberNWCG"/>
        <w:numPr>
          <w:ilvl w:val="5"/>
          <w:numId w:val="40"/>
        </w:numPr>
        <w:ind w:left="1800"/>
      </w:pPr>
      <w:r>
        <w:t>Inconsistent weather indices</w:t>
      </w:r>
    </w:p>
    <w:p w14:paraId="6C19036D" w14:textId="77777777" w:rsidR="009C352A" w:rsidRDefault="009C352A" w:rsidP="009C352A">
      <w:pPr>
        <w:pStyle w:val="ListNumberNWCG"/>
        <w:numPr>
          <w:ilvl w:val="5"/>
          <w:numId w:val="40"/>
        </w:numPr>
        <w:ind w:left="1800"/>
      </w:pPr>
      <w:r>
        <w:t xml:space="preserve">Latitude and longitude </w:t>
      </w:r>
    </w:p>
    <w:p w14:paraId="16A56D41" w14:textId="77777777" w:rsidR="009C352A" w:rsidRDefault="009C352A" w:rsidP="009C352A">
      <w:pPr>
        <w:pStyle w:val="ListNumberNWCG"/>
        <w:numPr>
          <w:ilvl w:val="5"/>
          <w:numId w:val="40"/>
        </w:numPr>
        <w:ind w:left="1800"/>
      </w:pPr>
      <w:r>
        <w:t xml:space="preserve">Conflicting reports </w:t>
      </w:r>
    </w:p>
    <w:p w14:paraId="635D0571" w14:textId="77777777" w:rsidR="009C352A" w:rsidRPr="006A546D" w:rsidRDefault="009C352A" w:rsidP="009C352A">
      <w:pPr>
        <w:pStyle w:val="ListNumberNWCG"/>
        <w:numPr>
          <w:ilvl w:val="5"/>
          <w:numId w:val="40"/>
        </w:numPr>
        <w:ind w:left="1800"/>
      </w:pPr>
      <w:r>
        <w:t>Unrealistic timeframes</w:t>
      </w:r>
    </w:p>
    <w:p w14:paraId="02A6AE0D" w14:textId="77777777" w:rsidR="009C352A" w:rsidRDefault="009C352A" w:rsidP="009C352A">
      <w:pPr>
        <w:pStyle w:val="ListNumberNWCG"/>
        <w:numPr>
          <w:ilvl w:val="4"/>
          <w:numId w:val="40"/>
        </w:numPr>
        <w:ind w:left="1080"/>
      </w:pPr>
      <w:r w:rsidRPr="006A546D">
        <w:t>Consolidation</w:t>
      </w:r>
    </w:p>
    <w:p w14:paraId="4F6FCEB6" w14:textId="77777777" w:rsidR="009C352A" w:rsidRDefault="009C352A" w:rsidP="009C352A">
      <w:pPr>
        <w:pStyle w:val="ListNumberNWCG"/>
        <w:numPr>
          <w:ilvl w:val="5"/>
          <w:numId w:val="40"/>
        </w:numPr>
        <w:ind w:left="1800"/>
      </w:pPr>
      <w:r>
        <w:t xml:space="preserve">Organizing </w:t>
      </w:r>
    </w:p>
    <w:p w14:paraId="0F59F97C" w14:textId="77777777" w:rsidR="009C352A" w:rsidRDefault="009C352A" w:rsidP="009C352A">
      <w:pPr>
        <w:pStyle w:val="ListNumberNWCG"/>
        <w:numPr>
          <w:ilvl w:val="5"/>
          <w:numId w:val="40"/>
        </w:numPr>
        <w:ind w:left="1800"/>
      </w:pPr>
      <w:r>
        <w:t>Prioritizing</w:t>
      </w:r>
    </w:p>
    <w:p w14:paraId="09C4BA9B" w14:textId="77777777" w:rsidR="009C352A" w:rsidRPr="006A546D" w:rsidRDefault="009C352A" w:rsidP="009C352A">
      <w:pPr>
        <w:pStyle w:val="ListNumberNWCG"/>
        <w:numPr>
          <w:ilvl w:val="5"/>
          <w:numId w:val="40"/>
        </w:numPr>
        <w:ind w:left="1800"/>
      </w:pPr>
      <w:r>
        <w:t xml:space="preserve">Identifying relevant information </w:t>
      </w:r>
    </w:p>
    <w:p w14:paraId="5B377465" w14:textId="77777777" w:rsidR="009C352A" w:rsidRDefault="009C352A" w:rsidP="009C352A">
      <w:pPr>
        <w:pStyle w:val="ListNumberNWCG"/>
        <w:numPr>
          <w:ilvl w:val="4"/>
          <w:numId w:val="40"/>
        </w:numPr>
        <w:ind w:left="1080"/>
      </w:pPr>
      <w:r w:rsidRPr="006A546D">
        <w:t xml:space="preserve">Trends </w:t>
      </w:r>
    </w:p>
    <w:p w14:paraId="79792759" w14:textId="77777777" w:rsidR="009C352A" w:rsidRDefault="009C352A" w:rsidP="009C352A">
      <w:pPr>
        <w:pStyle w:val="ListNumberNWCG"/>
        <w:numPr>
          <w:ilvl w:val="5"/>
          <w:numId w:val="40"/>
        </w:numPr>
        <w:ind w:left="1800"/>
      </w:pPr>
      <w:r>
        <w:t xml:space="preserve">Weather </w:t>
      </w:r>
    </w:p>
    <w:p w14:paraId="37E7674F" w14:textId="77777777" w:rsidR="009C352A" w:rsidRDefault="009C352A" w:rsidP="009C352A">
      <w:pPr>
        <w:pStyle w:val="ListNumberNWCG"/>
        <w:numPr>
          <w:ilvl w:val="5"/>
          <w:numId w:val="40"/>
        </w:numPr>
        <w:ind w:left="1800"/>
      </w:pPr>
      <w:r>
        <w:t>Resources required</w:t>
      </w:r>
    </w:p>
    <w:p w14:paraId="437323C8" w14:textId="77777777" w:rsidR="009C352A" w:rsidRDefault="009C352A" w:rsidP="009C352A">
      <w:pPr>
        <w:pStyle w:val="ListNumberNWCG"/>
        <w:numPr>
          <w:ilvl w:val="5"/>
          <w:numId w:val="40"/>
        </w:numPr>
        <w:ind w:left="1800"/>
      </w:pPr>
      <w:r>
        <w:t xml:space="preserve">Burning conditions </w:t>
      </w:r>
    </w:p>
    <w:p w14:paraId="33308094" w14:textId="77777777" w:rsidR="009C352A" w:rsidRDefault="009C352A" w:rsidP="009C352A">
      <w:pPr>
        <w:pStyle w:val="ListNumberNWCG"/>
        <w:numPr>
          <w:ilvl w:val="5"/>
          <w:numId w:val="40"/>
        </w:numPr>
        <w:ind w:left="1800"/>
      </w:pPr>
      <w:r>
        <w:t xml:space="preserve">Safety concerns </w:t>
      </w:r>
    </w:p>
    <w:p w14:paraId="3AE20EE3" w14:textId="77777777" w:rsidR="00501F0D" w:rsidRDefault="00501F0D" w:rsidP="009C352A">
      <w:pPr>
        <w:pStyle w:val="Heading2"/>
        <w:rPr>
          <w:rFonts w:eastAsiaTheme="minorEastAsia"/>
        </w:rPr>
      </w:pPr>
    </w:p>
    <w:p w14:paraId="04F118DE" w14:textId="77777777" w:rsidR="009426B7" w:rsidRDefault="009426B7" w:rsidP="009426B7">
      <w:pPr>
        <w:pStyle w:val="BodyText"/>
        <w:rPr>
          <w:rFonts w:eastAsiaTheme="minorEastAsia"/>
        </w:rPr>
      </w:pPr>
    </w:p>
    <w:p w14:paraId="53F0F9F8" w14:textId="77777777" w:rsidR="009426B7" w:rsidRDefault="009426B7" w:rsidP="009426B7">
      <w:pPr>
        <w:pStyle w:val="BodyText"/>
        <w:rPr>
          <w:rFonts w:eastAsiaTheme="minorEastAsia"/>
        </w:rPr>
      </w:pPr>
    </w:p>
    <w:p w14:paraId="6BFE51F0" w14:textId="7091A54E" w:rsidR="0095786E" w:rsidRDefault="0095786E" w:rsidP="00FD71D0">
      <w:pPr>
        <w:pStyle w:val="Heading2"/>
        <w:tabs>
          <w:tab w:val="left" w:pos="1589"/>
        </w:tabs>
        <w:rPr>
          <w:rFonts w:eastAsiaTheme="minorEastAsia"/>
        </w:rPr>
      </w:pPr>
      <w:r>
        <w:rPr>
          <w:rFonts w:eastAsiaTheme="minorEastAsia"/>
        </w:rPr>
        <w:lastRenderedPageBreak/>
        <w:t xml:space="preserve">Slide </w:t>
      </w:r>
      <w:r w:rsidR="00501F0D">
        <w:rPr>
          <w:rFonts w:eastAsiaTheme="minorEastAsia"/>
        </w:rPr>
        <w:t>10</w:t>
      </w:r>
      <w:r w:rsidR="00FD71D0">
        <w:rPr>
          <w:rFonts w:eastAsiaTheme="minorEastAsia"/>
        </w:rPr>
        <w:tab/>
      </w:r>
    </w:p>
    <w:p w14:paraId="31FDCF6A" w14:textId="2FF4C895" w:rsidR="00096747" w:rsidRDefault="00403748" w:rsidP="00096747">
      <w:pPr>
        <w:pStyle w:val="BodyText"/>
        <w:rPr>
          <w:rFonts w:eastAsiaTheme="minorEastAsia"/>
        </w:rPr>
      </w:pPr>
      <w:r w:rsidRPr="00403748">
        <w:rPr>
          <w:rFonts w:eastAsiaTheme="minorEastAsia"/>
        </w:rPr>
        <w:drawing>
          <wp:inline distT="0" distB="0" distL="0" distR="0" wp14:anchorId="5CBFD884" wp14:editId="5E478381">
            <wp:extent cx="4704487" cy="3543300"/>
            <wp:effectExtent l="0" t="0" r="1270" b="0"/>
            <wp:docPr id="1322279007"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79007" name="Picture 1" descr="Graphical user interface, text&#10;&#10;AI-generated content may be incorrect."/>
                    <pic:cNvPicPr/>
                  </pic:nvPicPr>
                  <pic:blipFill>
                    <a:blip r:embed="rId21"/>
                    <a:stretch>
                      <a:fillRect/>
                    </a:stretch>
                  </pic:blipFill>
                  <pic:spPr>
                    <a:xfrm>
                      <a:off x="0" y="0"/>
                      <a:ext cx="4709190" cy="3546842"/>
                    </a:xfrm>
                    <a:prstGeom prst="rect">
                      <a:avLst/>
                    </a:prstGeom>
                  </pic:spPr>
                </pic:pic>
              </a:graphicData>
            </a:graphic>
          </wp:inline>
        </w:drawing>
      </w:r>
    </w:p>
    <w:p w14:paraId="682AFE68" w14:textId="708062AD" w:rsidR="00403748" w:rsidRPr="006A546D" w:rsidRDefault="00403748" w:rsidP="00403748">
      <w:pPr>
        <w:pStyle w:val="ListNumberNWCG"/>
        <w:numPr>
          <w:ilvl w:val="0"/>
          <w:numId w:val="40"/>
        </w:numPr>
      </w:pPr>
      <w:r>
        <w:t>Given the definition of a Spot forecast why might they be important</w:t>
      </w:r>
    </w:p>
    <w:p w14:paraId="55D89D5E" w14:textId="788CE2FF" w:rsidR="00096747" w:rsidRDefault="00096747" w:rsidP="00096747">
      <w:pPr>
        <w:pStyle w:val="boxlist"/>
      </w:pPr>
      <w:r>
        <w:t>Discuss the Header and that it is generally good for the duration of the incident</w:t>
      </w:r>
    </w:p>
    <w:p w14:paraId="547B3ED6" w14:textId="77777777" w:rsidR="00096747" w:rsidRPr="00096747" w:rsidRDefault="00096747" w:rsidP="00096747">
      <w:pPr>
        <w:pStyle w:val="BodyText"/>
        <w:rPr>
          <w:rFonts w:eastAsiaTheme="minorEastAsia"/>
        </w:rPr>
      </w:pPr>
    </w:p>
    <w:p w14:paraId="1107FCE6" w14:textId="77777777" w:rsidR="00AB4E45" w:rsidRDefault="00AB4E45" w:rsidP="00FD71D0">
      <w:pPr>
        <w:pStyle w:val="BodyText"/>
      </w:pPr>
    </w:p>
    <w:p w14:paraId="42459234" w14:textId="77777777" w:rsidR="00AB4E45" w:rsidRDefault="00AB4E45" w:rsidP="00FD71D0">
      <w:pPr>
        <w:pStyle w:val="BodyText"/>
      </w:pPr>
    </w:p>
    <w:p w14:paraId="130078E6" w14:textId="77777777" w:rsidR="00AB4E45" w:rsidRDefault="00AB4E45" w:rsidP="00FD71D0">
      <w:pPr>
        <w:pStyle w:val="BodyText"/>
      </w:pPr>
    </w:p>
    <w:p w14:paraId="2D3AFCFA" w14:textId="77777777" w:rsidR="004E1763" w:rsidRDefault="004E1763" w:rsidP="00FD71D0">
      <w:pPr>
        <w:pStyle w:val="BodyText"/>
      </w:pPr>
    </w:p>
    <w:p w14:paraId="07CB8F85" w14:textId="77777777" w:rsidR="004E1763" w:rsidRDefault="004E1763" w:rsidP="00FD71D0">
      <w:pPr>
        <w:pStyle w:val="BodyText"/>
      </w:pPr>
    </w:p>
    <w:p w14:paraId="48047604" w14:textId="77777777" w:rsidR="00AB4E45" w:rsidRDefault="00AB4E45" w:rsidP="00FD71D0">
      <w:pPr>
        <w:pStyle w:val="BodyText"/>
      </w:pPr>
    </w:p>
    <w:p w14:paraId="50CAC37A" w14:textId="77777777" w:rsidR="00AB4E45" w:rsidRDefault="00AB4E45" w:rsidP="00FD71D0">
      <w:pPr>
        <w:pStyle w:val="BodyText"/>
      </w:pPr>
    </w:p>
    <w:p w14:paraId="30CC8042" w14:textId="77777777" w:rsidR="00AB4E45" w:rsidRDefault="00AB4E45" w:rsidP="00FD71D0">
      <w:pPr>
        <w:pStyle w:val="BodyText"/>
      </w:pPr>
    </w:p>
    <w:p w14:paraId="1E9000F6" w14:textId="77777777" w:rsidR="00AB4E45" w:rsidRDefault="00AB4E45" w:rsidP="00FD71D0">
      <w:pPr>
        <w:pStyle w:val="BodyText"/>
      </w:pPr>
    </w:p>
    <w:p w14:paraId="2875EAEF" w14:textId="77777777" w:rsidR="00AB4E45" w:rsidRDefault="00AB4E45" w:rsidP="00FD71D0">
      <w:pPr>
        <w:pStyle w:val="BodyText"/>
      </w:pPr>
    </w:p>
    <w:p w14:paraId="19C93113" w14:textId="77777777" w:rsidR="00AB4E45" w:rsidRDefault="00AB4E45" w:rsidP="00FD71D0">
      <w:pPr>
        <w:pStyle w:val="BodyText"/>
      </w:pPr>
    </w:p>
    <w:p w14:paraId="190089A2" w14:textId="77777777" w:rsidR="00AB4E45" w:rsidRDefault="00AB4E45" w:rsidP="00FD71D0">
      <w:pPr>
        <w:pStyle w:val="BodyText"/>
      </w:pPr>
    </w:p>
    <w:p w14:paraId="5250B14C" w14:textId="0255B5DF" w:rsidR="00AB4E45" w:rsidRDefault="00AB4E45" w:rsidP="00FD71D0">
      <w:pPr>
        <w:pStyle w:val="BodyText"/>
      </w:pPr>
    </w:p>
    <w:p w14:paraId="5A594140" w14:textId="77777777" w:rsidR="00AB4E45" w:rsidRDefault="00AB4E45" w:rsidP="00FD71D0">
      <w:pPr>
        <w:pStyle w:val="BodyText"/>
      </w:pPr>
    </w:p>
    <w:p w14:paraId="64975555" w14:textId="77777777" w:rsidR="004E1763" w:rsidRDefault="004E1763" w:rsidP="004E1763">
      <w:pPr>
        <w:pStyle w:val="Heading2"/>
        <w:rPr>
          <w:rFonts w:eastAsiaTheme="minorEastAsia"/>
        </w:rPr>
      </w:pPr>
    </w:p>
    <w:p w14:paraId="27F4AEF5" w14:textId="274D8941" w:rsidR="004E1763" w:rsidRDefault="004E1763" w:rsidP="004E1763">
      <w:pPr>
        <w:pStyle w:val="Heading2"/>
        <w:rPr>
          <w:rFonts w:eastAsiaTheme="minorEastAsia"/>
        </w:rPr>
      </w:pPr>
      <w:r>
        <w:rPr>
          <w:rFonts w:eastAsiaTheme="minorEastAsia"/>
        </w:rPr>
        <w:lastRenderedPageBreak/>
        <w:t>Slide 11</w:t>
      </w:r>
    </w:p>
    <w:p w14:paraId="5B7C1F2C" w14:textId="03BF230B" w:rsidR="00AB4E45" w:rsidRDefault="00AB4E45" w:rsidP="00FD71D0">
      <w:pPr>
        <w:pStyle w:val="BodyText"/>
        <w:rPr>
          <w:rFonts w:eastAsiaTheme="minorEastAsia"/>
        </w:rPr>
      </w:pPr>
      <w:r w:rsidRPr="00AB4E45">
        <w:rPr>
          <w:rFonts w:eastAsiaTheme="minorEastAsia"/>
        </w:rPr>
        <w:drawing>
          <wp:inline distT="0" distB="0" distL="0" distR="0" wp14:anchorId="56B0162A" wp14:editId="3587001C">
            <wp:extent cx="4524375" cy="3398668"/>
            <wp:effectExtent l="0" t="0" r="0" b="0"/>
            <wp:docPr id="82205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51107" name=""/>
                    <pic:cNvPicPr/>
                  </pic:nvPicPr>
                  <pic:blipFill>
                    <a:blip r:embed="rId22"/>
                    <a:stretch>
                      <a:fillRect/>
                    </a:stretch>
                  </pic:blipFill>
                  <pic:spPr>
                    <a:xfrm>
                      <a:off x="0" y="0"/>
                      <a:ext cx="4536716" cy="3407938"/>
                    </a:xfrm>
                    <a:prstGeom prst="rect">
                      <a:avLst/>
                    </a:prstGeom>
                  </pic:spPr>
                </pic:pic>
              </a:graphicData>
            </a:graphic>
          </wp:inline>
        </w:drawing>
      </w:r>
    </w:p>
    <w:p w14:paraId="0C866CA0" w14:textId="3A2210F0" w:rsidR="004E1763" w:rsidRDefault="004E1763" w:rsidP="004E1763">
      <w:pPr>
        <w:pStyle w:val="ListNumberNWCG"/>
        <w:numPr>
          <w:ilvl w:val="0"/>
          <w:numId w:val="40"/>
        </w:numPr>
      </w:pPr>
      <w:r>
        <w:t xml:space="preserve">Always select all options for the </w:t>
      </w:r>
      <w:r w:rsidR="00C03AEB">
        <w:t xml:space="preserve">details covered (sky weather, temp, humidity… </w:t>
      </w:r>
      <w:proofErr w:type="spellStart"/>
      <w:r w:rsidR="00C03AEB">
        <w:t>etc</w:t>
      </w:r>
      <w:proofErr w:type="spellEnd"/>
      <w:r w:rsidR="00C03AEB">
        <w:t>)</w:t>
      </w:r>
    </w:p>
    <w:p w14:paraId="76279229" w14:textId="09259092" w:rsidR="00C03AEB" w:rsidRDefault="00C03AEB" w:rsidP="004E1763">
      <w:pPr>
        <w:pStyle w:val="ListNumberNWCG"/>
        <w:numPr>
          <w:ilvl w:val="0"/>
          <w:numId w:val="40"/>
        </w:numPr>
      </w:pPr>
      <w:r>
        <w:t>Note that with how specific Spot Forecasts are, the further out in time the quicker they get less accurate</w:t>
      </w:r>
    </w:p>
    <w:p w14:paraId="00567828" w14:textId="47F0A645" w:rsidR="004E1763" w:rsidRDefault="004E1763" w:rsidP="004E1763">
      <w:pPr>
        <w:pStyle w:val="ListNumberNWCG"/>
        <w:numPr>
          <w:ilvl w:val="0"/>
          <w:numId w:val="40"/>
        </w:numPr>
      </w:pPr>
      <w:r>
        <w:t>Observations are technically optional, but they are strongly encouraged</w:t>
      </w:r>
    </w:p>
    <w:p w14:paraId="429FB584" w14:textId="3CB4BD12" w:rsidR="004E1763" w:rsidRPr="006A546D" w:rsidRDefault="004E1763" w:rsidP="004E1763">
      <w:pPr>
        <w:pStyle w:val="ListNumberNWCG"/>
        <w:numPr>
          <w:ilvl w:val="1"/>
          <w:numId w:val="40"/>
        </w:numPr>
      </w:pPr>
      <w:r>
        <w:t>Enter as many details as possible for each observation</w:t>
      </w:r>
    </w:p>
    <w:p w14:paraId="70BDC1C1" w14:textId="77777777" w:rsidR="00AB4E45" w:rsidRDefault="00AB4E45" w:rsidP="00FD71D0">
      <w:pPr>
        <w:pStyle w:val="BodyText"/>
        <w:rPr>
          <w:rFonts w:eastAsiaTheme="minorEastAsia"/>
        </w:rPr>
      </w:pPr>
    </w:p>
    <w:p w14:paraId="4DC11B01" w14:textId="77777777" w:rsidR="00AB4E45" w:rsidRDefault="00AB4E45" w:rsidP="00FD71D0">
      <w:pPr>
        <w:pStyle w:val="BodyText"/>
        <w:rPr>
          <w:rFonts w:eastAsiaTheme="minorEastAsia"/>
        </w:rPr>
      </w:pPr>
    </w:p>
    <w:p w14:paraId="2706234B" w14:textId="77777777" w:rsidR="004E1763" w:rsidRDefault="004E1763" w:rsidP="00FD71D0">
      <w:pPr>
        <w:pStyle w:val="BodyText"/>
        <w:rPr>
          <w:rFonts w:eastAsiaTheme="minorEastAsia"/>
        </w:rPr>
      </w:pPr>
    </w:p>
    <w:p w14:paraId="4CFD2985" w14:textId="77777777" w:rsidR="004E1763" w:rsidRDefault="004E1763" w:rsidP="00FD71D0">
      <w:pPr>
        <w:pStyle w:val="BodyText"/>
        <w:rPr>
          <w:rFonts w:eastAsiaTheme="minorEastAsia"/>
        </w:rPr>
      </w:pPr>
    </w:p>
    <w:p w14:paraId="45877FC3" w14:textId="77777777" w:rsidR="004E1763" w:rsidRDefault="004E1763" w:rsidP="00FD71D0">
      <w:pPr>
        <w:pStyle w:val="BodyText"/>
        <w:rPr>
          <w:rFonts w:eastAsiaTheme="minorEastAsia"/>
        </w:rPr>
      </w:pPr>
    </w:p>
    <w:p w14:paraId="1A18BC30" w14:textId="77777777" w:rsidR="004E1763" w:rsidRDefault="004E1763" w:rsidP="00FD71D0">
      <w:pPr>
        <w:pStyle w:val="BodyText"/>
        <w:rPr>
          <w:rFonts w:eastAsiaTheme="minorEastAsia"/>
        </w:rPr>
      </w:pPr>
    </w:p>
    <w:p w14:paraId="69179713" w14:textId="77777777" w:rsidR="004E1763" w:rsidRDefault="004E1763" w:rsidP="00FD71D0">
      <w:pPr>
        <w:pStyle w:val="BodyText"/>
        <w:rPr>
          <w:rFonts w:eastAsiaTheme="minorEastAsia"/>
        </w:rPr>
      </w:pPr>
    </w:p>
    <w:p w14:paraId="5EF85946" w14:textId="77777777" w:rsidR="004E1763" w:rsidRDefault="004E1763" w:rsidP="00FD71D0">
      <w:pPr>
        <w:pStyle w:val="BodyText"/>
        <w:rPr>
          <w:rFonts w:eastAsiaTheme="minorEastAsia"/>
        </w:rPr>
      </w:pPr>
    </w:p>
    <w:p w14:paraId="3F8432D2" w14:textId="77777777" w:rsidR="004E1763" w:rsidRDefault="004E1763" w:rsidP="00FD71D0">
      <w:pPr>
        <w:pStyle w:val="BodyText"/>
        <w:rPr>
          <w:rFonts w:eastAsiaTheme="minorEastAsia"/>
        </w:rPr>
      </w:pPr>
    </w:p>
    <w:p w14:paraId="514F6F37" w14:textId="77777777" w:rsidR="004E1763" w:rsidRDefault="004E1763" w:rsidP="00FD71D0">
      <w:pPr>
        <w:pStyle w:val="BodyText"/>
        <w:rPr>
          <w:rFonts w:eastAsiaTheme="minorEastAsia"/>
        </w:rPr>
      </w:pPr>
    </w:p>
    <w:p w14:paraId="61B5FEC5" w14:textId="77777777" w:rsidR="004E1763" w:rsidRDefault="004E1763" w:rsidP="00FD71D0">
      <w:pPr>
        <w:pStyle w:val="BodyText"/>
        <w:rPr>
          <w:rFonts w:eastAsiaTheme="minorEastAsia"/>
        </w:rPr>
      </w:pPr>
    </w:p>
    <w:p w14:paraId="5A335662" w14:textId="77777777" w:rsidR="004E1763" w:rsidRDefault="004E1763" w:rsidP="00FD71D0">
      <w:pPr>
        <w:pStyle w:val="BodyText"/>
        <w:rPr>
          <w:rFonts w:eastAsiaTheme="minorEastAsia"/>
        </w:rPr>
      </w:pPr>
    </w:p>
    <w:p w14:paraId="6ECDB9E0" w14:textId="77777777" w:rsidR="004E1763" w:rsidRDefault="004E1763" w:rsidP="00FD71D0">
      <w:pPr>
        <w:pStyle w:val="BodyText"/>
        <w:rPr>
          <w:rFonts w:eastAsiaTheme="minorEastAsia"/>
        </w:rPr>
      </w:pPr>
    </w:p>
    <w:p w14:paraId="47E0A4DD" w14:textId="77777777" w:rsidR="004E1763" w:rsidRDefault="004E1763" w:rsidP="00FD71D0">
      <w:pPr>
        <w:pStyle w:val="BodyText"/>
        <w:rPr>
          <w:rFonts w:eastAsiaTheme="minorEastAsia"/>
        </w:rPr>
      </w:pPr>
    </w:p>
    <w:p w14:paraId="2FD4C3CC" w14:textId="07DDB87C" w:rsidR="004E1763" w:rsidRDefault="004E1763" w:rsidP="004E1763">
      <w:pPr>
        <w:pStyle w:val="Heading2"/>
        <w:rPr>
          <w:rFonts w:eastAsiaTheme="minorEastAsia"/>
        </w:rPr>
      </w:pPr>
      <w:r>
        <w:rPr>
          <w:rFonts w:eastAsiaTheme="minorEastAsia"/>
        </w:rPr>
        <w:lastRenderedPageBreak/>
        <w:t>Slide 1</w:t>
      </w:r>
      <w:r>
        <w:rPr>
          <w:rFonts w:eastAsiaTheme="minorEastAsia"/>
        </w:rPr>
        <w:t>2</w:t>
      </w:r>
    </w:p>
    <w:p w14:paraId="0307C89E" w14:textId="534CE033" w:rsidR="004E1763" w:rsidRDefault="004E1763" w:rsidP="004E1763">
      <w:pPr>
        <w:pStyle w:val="BodyText"/>
        <w:rPr>
          <w:rFonts w:eastAsiaTheme="minorEastAsia"/>
        </w:rPr>
      </w:pPr>
      <w:r w:rsidRPr="004E1763">
        <w:rPr>
          <w:rFonts w:eastAsiaTheme="minorEastAsia"/>
        </w:rPr>
        <w:drawing>
          <wp:inline distT="0" distB="0" distL="0" distR="0" wp14:anchorId="4741E722" wp14:editId="7238C394">
            <wp:extent cx="5173769" cy="3895725"/>
            <wp:effectExtent l="0" t="0" r="8255" b="0"/>
            <wp:docPr id="104235341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53418" name="Picture 1" descr="Text&#10;&#10;AI-generated content may be incorrect."/>
                    <pic:cNvPicPr/>
                  </pic:nvPicPr>
                  <pic:blipFill>
                    <a:blip r:embed="rId23"/>
                    <a:stretch>
                      <a:fillRect/>
                    </a:stretch>
                  </pic:blipFill>
                  <pic:spPr>
                    <a:xfrm>
                      <a:off x="0" y="0"/>
                      <a:ext cx="5180164" cy="3900540"/>
                    </a:xfrm>
                    <a:prstGeom prst="rect">
                      <a:avLst/>
                    </a:prstGeom>
                  </pic:spPr>
                </pic:pic>
              </a:graphicData>
            </a:graphic>
          </wp:inline>
        </w:drawing>
      </w:r>
    </w:p>
    <w:p w14:paraId="3F94B96E" w14:textId="77777777" w:rsidR="004E1763" w:rsidRPr="004E1763" w:rsidRDefault="004E1763" w:rsidP="004E1763">
      <w:pPr>
        <w:pStyle w:val="BodyText"/>
        <w:rPr>
          <w:rFonts w:eastAsiaTheme="minorEastAsia"/>
        </w:rPr>
      </w:pPr>
    </w:p>
    <w:p w14:paraId="1936B821" w14:textId="4D06F7EF" w:rsidR="004E1763" w:rsidRDefault="004E1763" w:rsidP="004E1763">
      <w:pPr>
        <w:pStyle w:val="boxlist"/>
      </w:pPr>
      <w:r>
        <w:t xml:space="preserve">Pass out the Spot Forecast </w:t>
      </w:r>
      <w:r w:rsidR="00C03AEB">
        <w:t>entry sheets</w:t>
      </w:r>
    </w:p>
    <w:p w14:paraId="1E6FAA96" w14:textId="09144A41" w:rsidR="00C03AEB" w:rsidRDefault="00C03AEB" w:rsidP="00C03AEB">
      <w:pPr>
        <w:pStyle w:val="boxlist"/>
        <w:numPr>
          <w:ilvl w:val="1"/>
          <w:numId w:val="12"/>
        </w:numPr>
      </w:pPr>
      <w:r>
        <w:t xml:space="preserve">Read the scenario… OH NO the internet is </w:t>
      </w:r>
      <w:proofErr w:type="gramStart"/>
      <w:r>
        <w:t>out</w:t>
      </w:r>
      <w:proofErr w:type="gramEnd"/>
      <w:r>
        <w:t xml:space="preserve"> and we have to fax the form in</w:t>
      </w:r>
    </w:p>
    <w:p w14:paraId="1DDC80C4" w14:textId="77777777" w:rsidR="00AB4E45" w:rsidRDefault="00AB4E45" w:rsidP="00FD71D0">
      <w:pPr>
        <w:pStyle w:val="BodyText"/>
        <w:rPr>
          <w:rFonts w:eastAsiaTheme="minorEastAsia"/>
        </w:rPr>
      </w:pPr>
    </w:p>
    <w:p w14:paraId="76513CA5" w14:textId="77777777" w:rsidR="00AB4E45" w:rsidRDefault="00AB4E45" w:rsidP="00FD71D0">
      <w:pPr>
        <w:pStyle w:val="BodyText"/>
        <w:rPr>
          <w:rFonts w:eastAsiaTheme="minorEastAsia"/>
        </w:rPr>
      </w:pPr>
    </w:p>
    <w:p w14:paraId="3D2B3248" w14:textId="77777777" w:rsidR="00C03AEB" w:rsidRDefault="00C03AEB" w:rsidP="00FD71D0">
      <w:pPr>
        <w:pStyle w:val="BodyText"/>
      </w:pPr>
    </w:p>
    <w:p w14:paraId="2DD820EC" w14:textId="77777777" w:rsidR="00C03AEB" w:rsidRDefault="00C03AEB" w:rsidP="00FD71D0">
      <w:pPr>
        <w:pStyle w:val="BodyText"/>
      </w:pPr>
    </w:p>
    <w:p w14:paraId="10366A31" w14:textId="77777777" w:rsidR="00C03AEB" w:rsidRDefault="00C03AEB" w:rsidP="00FD71D0">
      <w:pPr>
        <w:pStyle w:val="BodyText"/>
      </w:pPr>
    </w:p>
    <w:p w14:paraId="6A0AB6CC" w14:textId="77777777" w:rsidR="00C03AEB" w:rsidRDefault="00C03AEB" w:rsidP="00FD71D0">
      <w:pPr>
        <w:pStyle w:val="BodyText"/>
      </w:pPr>
    </w:p>
    <w:p w14:paraId="5B994D9A" w14:textId="77777777" w:rsidR="00C03AEB" w:rsidRDefault="00C03AEB" w:rsidP="00FD71D0">
      <w:pPr>
        <w:pStyle w:val="BodyText"/>
      </w:pPr>
    </w:p>
    <w:p w14:paraId="5B2061B9" w14:textId="77777777" w:rsidR="00C03AEB" w:rsidRDefault="00C03AEB" w:rsidP="00FD71D0">
      <w:pPr>
        <w:pStyle w:val="BodyText"/>
      </w:pPr>
    </w:p>
    <w:p w14:paraId="5139F2F2" w14:textId="77777777" w:rsidR="00C03AEB" w:rsidRDefault="00C03AEB" w:rsidP="00FD71D0">
      <w:pPr>
        <w:pStyle w:val="BodyText"/>
      </w:pPr>
    </w:p>
    <w:p w14:paraId="62DFC421" w14:textId="77777777" w:rsidR="00C03AEB" w:rsidRDefault="00C03AEB" w:rsidP="00FD71D0">
      <w:pPr>
        <w:pStyle w:val="BodyText"/>
      </w:pPr>
    </w:p>
    <w:p w14:paraId="26DC71AC" w14:textId="77777777" w:rsidR="00C03AEB" w:rsidRDefault="00C03AEB" w:rsidP="00FD71D0">
      <w:pPr>
        <w:pStyle w:val="BodyText"/>
      </w:pPr>
    </w:p>
    <w:p w14:paraId="41864750" w14:textId="77777777" w:rsidR="00C03AEB" w:rsidRDefault="00C03AEB" w:rsidP="00FD71D0">
      <w:pPr>
        <w:pStyle w:val="BodyText"/>
      </w:pPr>
    </w:p>
    <w:p w14:paraId="30817036" w14:textId="77777777" w:rsidR="00C03AEB" w:rsidRDefault="00C03AEB" w:rsidP="00FD71D0">
      <w:pPr>
        <w:pStyle w:val="BodyText"/>
      </w:pPr>
    </w:p>
    <w:p w14:paraId="78DB5C5C" w14:textId="1ACB0DAD" w:rsidR="00C03AEB" w:rsidRDefault="00C03AEB" w:rsidP="00C03AEB">
      <w:pPr>
        <w:pStyle w:val="Heading2"/>
        <w:rPr>
          <w:rFonts w:eastAsiaTheme="minorEastAsia"/>
        </w:rPr>
      </w:pPr>
      <w:r>
        <w:rPr>
          <w:rFonts w:eastAsiaTheme="minorEastAsia"/>
        </w:rPr>
        <w:lastRenderedPageBreak/>
        <w:t>Slide 1</w:t>
      </w:r>
      <w:r>
        <w:rPr>
          <w:rFonts w:eastAsiaTheme="minorEastAsia"/>
        </w:rPr>
        <w:t>3</w:t>
      </w:r>
    </w:p>
    <w:p w14:paraId="75D5DE02" w14:textId="1386837B" w:rsidR="00AB4E45" w:rsidRDefault="00AB4E45" w:rsidP="00FD71D0">
      <w:pPr>
        <w:pStyle w:val="BodyText"/>
      </w:pPr>
      <w:r w:rsidRPr="00393A19">
        <w:rPr>
          <w:noProof/>
        </w:rPr>
        <w:drawing>
          <wp:inline distT="0" distB="0" distL="0" distR="0" wp14:anchorId="487058BB" wp14:editId="1908E5B6">
            <wp:extent cx="4560564" cy="3430829"/>
            <wp:effectExtent l="0" t="0" r="0" b="0"/>
            <wp:docPr id="133670106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01068" name="Picture 1" descr="Graphical user interface, text, application&#10;&#10;Description automatically generated"/>
                    <pic:cNvPicPr/>
                  </pic:nvPicPr>
                  <pic:blipFill>
                    <a:blip r:embed="rId24"/>
                    <a:stretch>
                      <a:fillRect/>
                    </a:stretch>
                  </pic:blipFill>
                  <pic:spPr>
                    <a:xfrm>
                      <a:off x="0" y="0"/>
                      <a:ext cx="4580798" cy="3446050"/>
                    </a:xfrm>
                    <a:prstGeom prst="rect">
                      <a:avLst/>
                    </a:prstGeom>
                  </pic:spPr>
                </pic:pic>
              </a:graphicData>
            </a:graphic>
          </wp:inline>
        </w:drawing>
      </w:r>
    </w:p>
    <w:p w14:paraId="5FF0FDF5" w14:textId="77777777" w:rsidR="00C03AEB" w:rsidRDefault="00C03AEB" w:rsidP="00FD71D0">
      <w:pPr>
        <w:pStyle w:val="BodyText"/>
      </w:pPr>
    </w:p>
    <w:p w14:paraId="24D9CD5B" w14:textId="2B61FEA7" w:rsidR="00FD71D0" w:rsidRPr="009426B7" w:rsidRDefault="00FD71D0" w:rsidP="00FD71D0">
      <w:pPr>
        <w:pStyle w:val="boxlist"/>
      </w:pPr>
      <w:r w:rsidRPr="009426B7">
        <w:t xml:space="preserve">Review the First two </w:t>
      </w:r>
      <w:proofErr w:type="gramStart"/>
      <w:r w:rsidRPr="009426B7">
        <w:t>points, and</w:t>
      </w:r>
      <w:proofErr w:type="gramEnd"/>
      <w:r w:rsidRPr="009426B7">
        <w:t xml:space="preserve"> then go over the relevant fields in </w:t>
      </w:r>
      <w:proofErr w:type="spellStart"/>
      <w:r w:rsidRPr="009426B7">
        <w:t>WildCAD</w:t>
      </w:r>
      <w:proofErr w:type="spellEnd"/>
      <w:r w:rsidRPr="009426B7">
        <w:t>-E</w:t>
      </w:r>
      <w:r w:rsidR="00E6626F">
        <w:t xml:space="preserve">. Note this is an ideal </w:t>
      </w:r>
      <w:r w:rsidR="00D2509E">
        <w:t xml:space="preserve">flow </w:t>
      </w:r>
      <w:r w:rsidR="00E6626F">
        <w:t xml:space="preserve">and for many states the workflow may be different, such as cradle to grave in inform only. </w:t>
      </w:r>
    </w:p>
    <w:p w14:paraId="18683A31" w14:textId="2CADF972" w:rsidR="00FD71D0" w:rsidRPr="009426B7" w:rsidRDefault="00FD71D0" w:rsidP="00D42F3E">
      <w:pPr>
        <w:pStyle w:val="boxlist"/>
      </w:pPr>
      <w:r w:rsidRPr="009426B7">
        <w:t xml:space="preserve">In </w:t>
      </w:r>
      <w:proofErr w:type="spellStart"/>
      <w:r w:rsidRPr="009426B7">
        <w:t>WildCAD</w:t>
      </w:r>
      <w:proofErr w:type="spellEnd"/>
      <w:r w:rsidRPr="009426B7">
        <w:t xml:space="preserve">-E, go over the following sections, highlighting their need to get Irwin-ID and what that results in </w:t>
      </w:r>
    </w:p>
    <w:p w14:paraId="718D34A7" w14:textId="7390320B" w:rsidR="00FD71D0" w:rsidRPr="009426B7" w:rsidRDefault="00FD71D0" w:rsidP="00FD71D0">
      <w:pPr>
        <w:pStyle w:val="ListNumberNWCG"/>
        <w:numPr>
          <w:ilvl w:val="1"/>
          <w:numId w:val="12"/>
        </w:numPr>
      </w:pPr>
      <w:proofErr w:type="spellStart"/>
      <w:r w:rsidRPr="009426B7">
        <w:t>WildCAD</w:t>
      </w:r>
      <w:proofErr w:type="spellEnd"/>
      <w:r w:rsidRPr="009426B7">
        <w:t xml:space="preserve"> Incident Panel – Open an</w:t>
      </w:r>
      <w:r w:rsidR="00D2509E">
        <w:t xml:space="preserve"> existing</w:t>
      </w:r>
      <w:r w:rsidRPr="009426B7">
        <w:t xml:space="preserve"> incident – </w:t>
      </w:r>
      <w:r w:rsidR="00B214FB" w:rsidRPr="009426B7">
        <w:t>(</w:t>
      </w:r>
      <w:r w:rsidRPr="009426B7">
        <w:t xml:space="preserve">they will learn to plot a new one in the </w:t>
      </w:r>
      <w:proofErr w:type="spellStart"/>
      <w:r w:rsidRPr="009426B7">
        <w:t>WildCAD</w:t>
      </w:r>
      <w:proofErr w:type="spellEnd"/>
      <w:r w:rsidRPr="009426B7">
        <w:t>-E unit</w:t>
      </w:r>
      <w:r w:rsidR="00B214FB" w:rsidRPr="009426B7">
        <w:t>)</w:t>
      </w:r>
    </w:p>
    <w:p w14:paraId="5129D61D" w14:textId="07C168A4" w:rsidR="00FD71D0" w:rsidRPr="009426B7" w:rsidRDefault="00FD71D0" w:rsidP="00FD71D0">
      <w:pPr>
        <w:pStyle w:val="ListNumberNWCG"/>
        <w:numPr>
          <w:ilvl w:val="2"/>
          <w:numId w:val="12"/>
        </w:numPr>
      </w:pPr>
      <w:r w:rsidRPr="009426B7">
        <w:t>IRWIN</w:t>
      </w:r>
      <w:r w:rsidR="00B214FB" w:rsidRPr="009426B7">
        <w:t xml:space="preserve"> – Must have Incident Name, Disc. Acres, and “This center has primary responsibility” is checked. See the “IRWIN Incident” appeared</w:t>
      </w:r>
    </w:p>
    <w:p w14:paraId="7902BB0A" w14:textId="06FF2D17" w:rsidR="00B214FB" w:rsidRPr="009426B7" w:rsidRDefault="00B214FB" w:rsidP="00B214FB">
      <w:pPr>
        <w:pStyle w:val="ListNumberNWCG"/>
        <w:numPr>
          <w:ilvl w:val="3"/>
          <w:numId w:val="12"/>
        </w:numPr>
      </w:pPr>
      <w:r w:rsidRPr="009426B7">
        <w:t>IRWIN Tab/ Irwin ID</w:t>
      </w:r>
      <w:r w:rsidR="007F68F1" w:rsidRPr="009426B7">
        <w:t xml:space="preserve"> created</w:t>
      </w:r>
    </w:p>
    <w:p w14:paraId="4D0802A8" w14:textId="01F59AF0" w:rsidR="00FD71D0" w:rsidRPr="009426B7" w:rsidRDefault="00FD71D0" w:rsidP="00FD71D0">
      <w:pPr>
        <w:pStyle w:val="ListNumberNWCG"/>
        <w:numPr>
          <w:ilvl w:val="2"/>
          <w:numId w:val="12"/>
        </w:numPr>
      </w:pPr>
      <w:proofErr w:type="spellStart"/>
      <w:r w:rsidRPr="009426B7">
        <w:t>WildWEB</w:t>
      </w:r>
      <w:proofErr w:type="spellEnd"/>
      <w:r w:rsidR="0091092B" w:rsidRPr="009426B7">
        <w:t xml:space="preserve"> – go to </w:t>
      </w:r>
      <w:proofErr w:type="spellStart"/>
      <w:r w:rsidR="0091092B" w:rsidRPr="009426B7">
        <w:t>Wil</w:t>
      </w:r>
      <w:r w:rsidR="00D42F3E" w:rsidRPr="009426B7">
        <w:t>dWeb</w:t>
      </w:r>
      <w:proofErr w:type="spellEnd"/>
      <w:r w:rsidR="00D42F3E" w:rsidRPr="009426B7">
        <w:t xml:space="preserve"> and show them what can be seen on incidents</w:t>
      </w:r>
    </w:p>
    <w:p w14:paraId="475AC4FE" w14:textId="46382FFF" w:rsidR="00FD71D0" w:rsidRPr="009426B7" w:rsidRDefault="00FD71D0" w:rsidP="00FD71D0">
      <w:pPr>
        <w:pStyle w:val="ListNumberNWCG"/>
        <w:numPr>
          <w:ilvl w:val="2"/>
          <w:numId w:val="12"/>
        </w:numPr>
      </w:pPr>
      <w:r w:rsidRPr="009426B7">
        <w:t>Fires Tab</w:t>
      </w:r>
      <w:r w:rsidR="007F68F1" w:rsidRPr="009426B7">
        <w:t xml:space="preserve"> – Reading the Log is great, but Fires tab has latest info in </w:t>
      </w:r>
      <w:proofErr w:type="gramStart"/>
      <w:r w:rsidR="007F68F1" w:rsidRPr="009426B7">
        <w:t>a</w:t>
      </w:r>
      <w:proofErr w:type="gramEnd"/>
      <w:r w:rsidR="007F68F1" w:rsidRPr="009426B7">
        <w:t xml:space="preserve"> easily seen</w:t>
      </w:r>
      <w:r w:rsidR="00D42F3E" w:rsidRPr="009426B7">
        <w:t xml:space="preserve"> one-stop shop (when dispatchers keep it updated!)</w:t>
      </w:r>
    </w:p>
    <w:p w14:paraId="00441593" w14:textId="78CD98CC" w:rsidR="00FD71D0" w:rsidRPr="009426B7" w:rsidRDefault="00FD71D0" w:rsidP="00FD71D0">
      <w:pPr>
        <w:pStyle w:val="ListNumberNWCG"/>
        <w:numPr>
          <w:ilvl w:val="2"/>
          <w:numId w:val="12"/>
        </w:numPr>
      </w:pPr>
      <w:r w:rsidRPr="009426B7">
        <w:t>Finance Tab</w:t>
      </w:r>
      <w:r w:rsidR="007F68F1" w:rsidRPr="009426B7">
        <w:t xml:space="preserve"> – Just discuss Irwin automated the connection to “Get </w:t>
      </w:r>
      <w:proofErr w:type="spellStart"/>
      <w:r w:rsidR="007F68F1" w:rsidRPr="009426B7">
        <w:t>FireCode</w:t>
      </w:r>
      <w:proofErr w:type="spellEnd"/>
      <w:r w:rsidR="007F68F1" w:rsidRPr="009426B7">
        <w:t xml:space="preserve">” and that Irwin ID </w:t>
      </w:r>
      <w:r w:rsidR="00D2509E">
        <w:t>had to be</w:t>
      </w:r>
      <w:r w:rsidR="007F68F1" w:rsidRPr="009426B7">
        <w:t xml:space="preserve"> received for that</w:t>
      </w:r>
      <w:r w:rsidR="00D42F3E" w:rsidRPr="009426B7">
        <w:t xml:space="preserve"> to be possible</w:t>
      </w:r>
    </w:p>
    <w:p w14:paraId="717E6150" w14:textId="647AC322" w:rsidR="00FD71D0" w:rsidRPr="009426B7" w:rsidRDefault="00FD71D0" w:rsidP="00D42F3E">
      <w:pPr>
        <w:pStyle w:val="ListNumberNWCG"/>
        <w:numPr>
          <w:ilvl w:val="2"/>
          <w:numId w:val="12"/>
        </w:numPr>
      </w:pPr>
      <w:r w:rsidRPr="009426B7">
        <w:t>ADS - SIT 209 check box</w:t>
      </w:r>
      <w:r w:rsidR="00D42F3E" w:rsidRPr="009426B7">
        <w:t xml:space="preserve"> – go over this and how if the incident gets a 209, that </w:t>
      </w:r>
      <w:proofErr w:type="gramStart"/>
      <w:r w:rsidR="00D42F3E" w:rsidRPr="009426B7">
        <w:t>would</w:t>
      </w:r>
      <w:proofErr w:type="gramEnd"/>
      <w:r w:rsidR="00D42F3E" w:rsidRPr="009426B7">
        <w:t xml:space="preserve"> need to be finalized before this is unselected</w:t>
      </w:r>
    </w:p>
    <w:p w14:paraId="4AFA149A" w14:textId="06402C7F" w:rsidR="009426B7" w:rsidRPr="00562D3F" w:rsidRDefault="00562D3F" w:rsidP="00562D3F">
      <w:pPr>
        <w:pStyle w:val="boxlist"/>
      </w:pPr>
      <w:r>
        <w:t>Return and close out slide noting that we are going to go into many of those systems and talk about 209s</w:t>
      </w:r>
    </w:p>
    <w:p w14:paraId="37BA5B3C" w14:textId="77777777" w:rsidR="009426B7" w:rsidRDefault="009426B7" w:rsidP="0095786E">
      <w:pPr>
        <w:pStyle w:val="Heading2"/>
        <w:rPr>
          <w:rFonts w:eastAsiaTheme="minorEastAsia"/>
        </w:rPr>
      </w:pPr>
    </w:p>
    <w:p w14:paraId="7C0C1C34" w14:textId="77777777" w:rsidR="009426B7" w:rsidRDefault="009426B7" w:rsidP="0095786E">
      <w:pPr>
        <w:pStyle w:val="Heading2"/>
        <w:rPr>
          <w:rFonts w:eastAsiaTheme="minorEastAsia"/>
        </w:rPr>
      </w:pPr>
    </w:p>
    <w:p w14:paraId="169A65AB" w14:textId="5D9C00A3" w:rsidR="0095786E" w:rsidRDefault="0095786E" w:rsidP="0095786E">
      <w:pPr>
        <w:pStyle w:val="Heading2"/>
        <w:rPr>
          <w:rFonts w:eastAsiaTheme="minorEastAsia"/>
        </w:rPr>
      </w:pPr>
      <w:r>
        <w:rPr>
          <w:rFonts w:eastAsiaTheme="minorEastAsia"/>
        </w:rPr>
        <w:t xml:space="preserve">Slide </w:t>
      </w:r>
      <w:r w:rsidR="00D42F3E">
        <w:rPr>
          <w:rFonts w:eastAsiaTheme="minorEastAsia"/>
        </w:rPr>
        <w:t>1</w:t>
      </w:r>
      <w:r w:rsidR="00C03AEB">
        <w:rPr>
          <w:rFonts w:eastAsiaTheme="minorEastAsia"/>
        </w:rPr>
        <w:t>4</w:t>
      </w:r>
    </w:p>
    <w:p w14:paraId="64EEDC99" w14:textId="4DFC73AF" w:rsidR="00D42F3E" w:rsidRDefault="00D42F3E" w:rsidP="00D42F3E">
      <w:pPr>
        <w:pStyle w:val="BodyText"/>
      </w:pPr>
      <w:r w:rsidRPr="00D42F3E">
        <w:rPr>
          <w:noProof/>
        </w:rPr>
        <w:drawing>
          <wp:inline distT="0" distB="0" distL="0" distR="0" wp14:anchorId="68EEE50D" wp14:editId="51654A39">
            <wp:extent cx="6100877" cy="4595027"/>
            <wp:effectExtent l="0" t="0" r="0" b="0"/>
            <wp:docPr id="57439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5604" name=""/>
                    <pic:cNvPicPr/>
                  </pic:nvPicPr>
                  <pic:blipFill>
                    <a:blip r:embed="rId25"/>
                    <a:stretch>
                      <a:fillRect/>
                    </a:stretch>
                  </pic:blipFill>
                  <pic:spPr>
                    <a:xfrm>
                      <a:off x="0" y="0"/>
                      <a:ext cx="6131161" cy="4617836"/>
                    </a:xfrm>
                    <a:prstGeom prst="rect">
                      <a:avLst/>
                    </a:prstGeom>
                  </pic:spPr>
                </pic:pic>
              </a:graphicData>
            </a:graphic>
          </wp:inline>
        </w:drawing>
      </w:r>
      <w:bookmarkStart w:id="2" w:name="_Hlk189555752"/>
    </w:p>
    <w:p w14:paraId="46FE62B5" w14:textId="47D0912D" w:rsidR="00393A19" w:rsidRDefault="00393A19" w:rsidP="00393A19">
      <w:pPr>
        <w:pStyle w:val="BodyText"/>
        <w:numPr>
          <w:ilvl w:val="0"/>
          <w:numId w:val="41"/>
        </w:numPr>
      </w:pPr>
      <w:r>
        <w:t>We keep talking about Irwin, but what is it really</w:t>
      </w:r>
      <w:bookmarkStart w:id="3" w:name="_Hlk189722778"/>
      <w:r>
        <w:t>?</w:t>
      </w:r>
    </w:p>
    <w:p w14:paraId="0FEEDC76" w14:textId="6BE95109" w:rsidR="00D42F3E" w:rsidRPr="00393A19" w:rsidRDefault="00D42F3E" w:rsidP="00393A19">
      <w:pPr>
        <w:pStyle w:val="boxlist"/>
      </w:pPr>
      <w:r>
        <w:t xml:space="preserve">Discuss </w:t>
      </w:r>
      <w:bookmarkEnd w:id="2"/>
      <w:bookmarkEnd w:id="3"/>
      <w:r>
        <w:t xml:space="preserve">some of the systems, highlighting ones that dispatchers will work with, such as: IQCS, ICS, IROC, WFDSS, </w:t>
      </w:r>
      <w:proofErr w:type="spellStart"/>
      <w:r>
        <w:t>FireCode</w:t>
      </w:r>
      <w:proofErr w:type="spellEnd"/>
      <w:r>
        <w:t xml:space="preserve">, IROC, ICS-209, </w:t>
      </w:r>
      <w:proofErr w:type="spellStart"/>
      <w:r>
        <w:t>InFORM</w:t>
      </w:r>
      <w:proofErr w:type="spellEnd"/>
    </w:p>
    <w:p w14:paraId="087491AB" w14:textId="77777777" w:rsidR="000E140E" w:rsidRDefault="000E140E" w:rsidP="0095786E">
      <w:pPr>
        <w:pStyle w:val="Heading2"/>
        <w:rPr>
          <w:rFonts w:eastAsiaTheme="minorEastAsia"/>
        </w:rPr>
      </w:pPr>
    </w:p>
    <w:p w14:paraId="0A33FC6A" w14:textId="77777777" w:rsidR="000E140E" w:rsidRDefault="000E140E" w:rsidP="0095786E">
      <w:pPr>
        <w:pStyle w:val="Heading2"/>
        <w:rPr>
          <w:rFonts w:eastAsiaTheme="minorEastAsia"/>
        </w:rPr>
      </w:pPr>
    </w:p>
    <w:p w14:paraId="1867AB0D" w14:textId="77777777" w:rsidR="000E140E" w:rsidRDefault="000E140E" w:rsidP="0095786E">
      <w:pPr>
        <w:pStyle w:val="Heading2"/>
        <w:rPr>
          <w:rFonts w:eastAsiaTheme="minorEastAsia"/>
        </w:rPr>
      </w:pPr>
    </w:p>
    <w:p w14:paraId="67359E97" w14:textId="77777777" w:rsidR="000E140E" w:rsidRDefault="000E140E" w:rsidP="0095786E">
      <w:pPr>
        <w:pStyle w:val="Heading2"/>
        <w:rPr>
          <w:rFonts w:eastAsiaTheme="minorEastAsia"/>
        </w:rPr>
      </w:pPr>
    </w:p>
    <w:p w14:paraId="3D614D44" w14:textId="77777777" w:rsidR="000E140E" w:rsidRDefault="000E140E" w:rsidP="0095786E">
      <w:pPr>
        <w:pStyle w:val="Heading2"/>
        <w:rPr>
          <w:rFonts w:eastAsiaTheme="minorEastAsia"/>
        </w:rPr>
      </w:pPr>
    </w:p>
    <w:p w14:paraId="572109D7" w14:textId="77777777" w:rsidR="000E140E" w:rsidRDefault="000E140E" w:rsidP="0095786E">
      <w:pPr>
        <w:pStyle w:val="Heading2"/>
        <w:rPr>
          <w:rFonts w:eastAsiaTheme="minorEastAsia"/>
        </w:rPr>
      </w:pPr>
    </w:p>
    <w:p w14:paraId="31A23172" w14:textId="77777777" w:rsidR="000E140E" w:rsidRDefault="000E140E" w:rsidP="0095786E">
      <w:pPr>
        <w:pStyle w:val="Heading2"/>
        <w:rPr>
          <w:rFonts w:eastAsiaTheme="minorEastAsia"/>
        </w:rPr>
      </w:pPr>
    </w:p>
    <w:p w14:paraId="29D3B3DC" w14:textId="77777777" w:rsidR="000E140E" w:rsidRDefault="000E140E" w:rsidP="0095786E">
      <w:pPr>
        <w:pStyle w:val="Heading2"/>
        <w:rPr>
          <w:rFonts w:eastAsiaTheme="minorEastAsia"/>
        </w:rPr>
      </w:pPr>
    </w:p>
    <w:p w14:paraId="73BE2A57" w14:textId="77777777" w:rsidR="000E140E" w:rsidRDefault="000E140E" w:rsidP="0095786E">
      <w:pPr>
        <w:pStyle w:val="Heading2"/>
        <w:rPr>
          <w:rFonts w:eastAsiaTheme="minorEastAsia"/>
        </w:rPr>
      </w:pPr>
    </w:p>
    <w:p w14:paraId="6CB55107" w14:textId="77777777" w:rsidR="000E140E" w:rsidRDefault="000E140E" w:rsidP="0095786E">
      <w:pPr>
        <w:pStyle w:val="Heading2"/>
        <w:rPr>
          <w:rFonts w:eastAsiaTheme="minorEastAsia"/>
        </w:rPr>
      </w:pPr>
    </w:p>
    <w:p w14:paraId="3C3AFFCD" w14:textId="4F0FB498" w:rsidR="0095786E" w:rsidRDefault="0095786E" w:rsidP="0095786E">
      <w:pPr>
        <w:pStyle w:val="Heading2"/>
        <w:rPr>
          <w:rFonts w:eastAsiaTheme="minorEastAsia"/>
        </w:rPr>
      </w:pPr>
      <w:r>
        <w:rPr>
          <w:rFonts w:eastAsiaTheme="minorEastAsia"/>
        </w:rPr>
        <w:t xml:space="preserve">Slide </w:t>
      </w:r>
      <w:r w:rsidR="00D42F3E">
        <w:rPr>
          <w:rFonts w:eastAsiaTheme="minorEastAsia"/>
        </w:rPr>
        <w:t>1</w:t>
      </w:r>
      <w:r w:rsidR="00C03AEB">
        <w:rPr>
          <w:rFonts w:eastAsiaTheme="minorEastAsia"/>
        </w:rPr>
        <w:t>5</w:t>
      </w:r>
    </w:p>
    <w:p w14:paraId="7C5A46A1" w14:textId="68288290" w:rsidR="00D42F3E" w:rsidRDefault="00D42F3E" w:rsidP="00D42F3E">
      <w:pPr>
        <w:pStyle w:val="BodyText"/>
        <w:rPr>
          <w:rFonts w:eastAsiaTheme="minorEastAsia"/>
        </w:rPr>
      </w:pPr>
      <w:r w:rsidRPr="00D42F3E">
        <w:rPr>
          <w:rFonts w:eastAsiaTheme="minorEastAsia"/>
          <w:noProof/>
        </w:rPr>
        <w:drawing>
          <wp:inline distT="0" distB="0" distL="0" distR="0" wp14:anchorId="7525B663" wp14:editId="55332356">
            <wp:extent cx="3886479" cy="2932981"/>
            <wp:effectExtent l="0" t="0" r="0" b="1270"/>
            <wp:docPr id="173435537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5378" name="Picture 1" descr="Diagram&#10;&#10;Description automatically generated"/>
                    <pic:cNvPicPr/>
                  </pic:nvPicPr>
                  <pic:blipFill>
                    <a:blip r:embed="rId26"/>
                    <a:stretch>
                      <a:fillRect/>
                    </a:stretch>
                  </pic:blipFill>
                  <pic:spPr>
                    <a:xfrm>
                      <a:off x="0" y="0"/>
                      <a:ext cx="3895998" cy="2940164"/>
                    </a:xfrm>
                    <a:prstGeom prst="rect">
                      <a:avLst/>
                    </a:prstGeom>
                  </pic:spPr>
                </pic:pic>
              </a:graphicData>
            </a:graphic>
          </wp:inline>
        </w:drawing>
      </w:r>
    </w:p>
    <w:p w14:paraId="259EAE34" w14:textId="4EE69204" w:rsidR="009426B7" w:rsidRPr="009426B7" w:rsidRDefault="009426B7" w:rsidP="009426B7">
      <w:pPr>
        <w:pStyle w:val="ListNumberNWCG"/>
        <w:numPr>
          <w:ilvl w:val="0"/>
          <w:numId w:val="24"/>
        </w:numPr>
      </w:pPr>
      <w:r>
        <w:t>If SIT209 is down, paper copies remain the backup – they are also good for field employees to get one started</w:t>
      </w:r>
      <w:r w:rsidR="00393A19">
        <w:t xml:space="preserve"> before digitizing </w:t>
      </w:r>
    </w:p>
    <w:p w14:paraId="2F1EEE51" w14:textId="57BF444C" w:rsidR="009426B7" w:rsidRPr="009426B7" w:rsidRDefault="009426B7" w:rsidP="009426B7">
      <w:pPr>
        <w:pStyle w:val="BodyText"/>
        <w:numPr>
          <w:ilvl w:val="0"/>
          <w:numId w:val="24"/>
        </w:numPr>
      </w:pPr>
      <w:r w:rsidRPr="009426B7">
        <w:rPr>
          <w:rFonts w:eastAsia="Verdana"/>
        </w:rPr>
        <w:t xml:space="preserve">The </w:t>
      </w:r>
      <w:r w:rsidR="00393A19">
        <w:rPr>
          <w:rFonts w:eastAsia="Verdana"/>
        </w:rPr>
        <w:t>ICS209</w:t>
      </w:r>
      <w:r w:rsidRPr="009426B7">
        <w:rPr>
          <w:rFonts w:eastAsia="Verdana"/>
        </w:rPr>
        <w:t xml:space="preserve"> is a description of what resources are committed, what has been accomplished, and what is anticipated</w:t>
      </w:r>
    </w:p>
    <w:p w14:paraId="4A5EC219" w14:textId="4EC53AA5" w:rsidR="009426B7" w:rsidRPr="009426B7" w:rsidRDefault="009426B7" w:rsidP="009426B7">
      <w:pPr>
        <w:pStyle w:val="BodyText"/>
        <w:numPr>
          <w:ilvl w:val="0"/>
          <w:numId w:val="24"/>
        </w:numPr>
      </w:pPr>
      <w:r w:rsidRPr="009426B7">
        <w:t>It provides specific incident information that is used at all levels of dispatch and coordination</w:t>
      </w:r>
    </w:p>
    <w:p w14:paraId="2BB6C03E" w14:textId="77777777" w:rsidR="000E140E" w:rsidRDefault="000E140E" w:rsidP="00D42F3E">
      <w:pPr>
        <w:pStyle w:val="Heading2"/>
        <w:rPr>
          <w:rFonts w:eastAsiaTheme="minorEastAsia"/>
        </w:rPr>
      </w:pPr>
    </w:p>
    <w:p w14:paraId="34DE0476" w14:textId="77777777" w:rsidR="000E140E" w:rsidRDefault="000E140E" w:rsidP="00D42F3E">
      <w:pPr>
        <w:pStyle w:val="Heading2"/>
        <w:rPr>
          <w:rFonts w:eastAsiaTheme="minorEastAsia"/>
        </w:rPr>
      </w:pPr>
    </w:p>
    <w:p w14:paraId="607BAE0D" w14:textId="77777777" w:rsidR="000E140E" w:rsidRDefault="000E140E" w:rsidP="00D42F3E">
      <w:pPr>
        <w:pStyle w:val="Heading2"/>
        <w:rPr>
          <w:rFonts w:eastAsiaTheme="minorEastAsia"/>
        </w:rPr>
      </w:pPr>
    </w:p>
    <w:p w14:paraId="0689C6E6" w14:textId="77777777" w:rsidR="000E140E" w:rsidRDefault="000E140E" w:rsidP="00D42F3E">
      <w:pPr>
        <w:pStyle w:val="Heading2"/>
        <w:rPr>
          <w:rFonts w:eastAsiaTheme="minorEastAsia"/>
        </w:rPr>
      </w:pPr>
    </w:p>
    <w:p w14:paraId="0FC78FC1" w14:textId="77777777" w:rsidR="000E140E" w:rsidRDefault="000E140E" w:rsidP="00D42F3E">
      <w:pPr>
        <w:pStyle w:val="Heading2"/>
        <w:rPr>
          <w:rFonts w:eastAsiaTheme="minorEastAsia"/>
        </w:rPr>
      </w:pPr>
    </w:p>
    <w:p w14:paraId="0F2187E9" w14:textId="77777777" w:rsidR="000E140E" w:rsidRDefault="000E140E" w:rsidP="00D42F3E">
      <w:pPr>
        <w:pStyle w:val="Heading2"/>
        <w:rPr>
          <w:rFonts w:eastAsiaTheme="minorEastAsia"/>
        </w:rPr>
      </w:pPr>
    </w:p>
    <w:p w14:paraId="6A5F3E72" w14:textId="77777777" w:rsidR="000E140E" w:rsidRDefault="000E140E" w:rsidP="00D42F3E">
      <w:pPr>
        <w:pStyle w:val="Heading2"/>
        <w:rPr>
          <w:rFonts w:eastAsiaTheme="minorEastAsia"/>
        </w:rPr>
      </w:pPr>
    </w:p>
    <w:p w14:paraId="00D82F71" w14:textId="77777777" w:rsidR="000E140E" w:rsidRDefault="000E140E" w:rsidP="00D42F3E">
      <w:pPr>
        <w:pStyle w:val="Heading2"/>
        <w:rPr>
          <w:rFonts w:eastAsiaTheme="minorEastAsia"/>
        </w:rPr>
      </w:pPr>
    </w:p>
    <w:p w14:paraId="2EABE160" w14:textId="77777777" w:rsidR="000E140E" w:rsidRDefault="000E140E" w:rsidP="00D42F3E">
      <w:pPr>
        <w:pStyle w:val="Heading2"/>
        <w:rPr>
          <w:rFonts w:eastAsiaTheme="minorEastAsia"/>
        </w:rPr>
      </w:pPr>
    </w:p>
    <w:p w14:paraId="65D0C58F" w14:textId="77777777" w:rsidR="000E140E" w:rsidRDefault="000E140E" w:rsidP="00D42F3E">
      <w:pPr>
        <w:pStyle w:val="Heading2"/>
        <w:rPr>
          <w:rFonts w:eastAsiaTheme="minorEastAsia"/>
        </w:rPr>
      </w:pPr>
    </w:p>
    <w:p w14:paraId="1F4E87DD" w14:textId="77777777" w:rsidR="000E140E" w:rsidRDefault="000E140E" w:rsidP="00D42F3E">
      <w:pPr>
        <w:pStyle w:val="Heading2"/>
        <w:rPr>
          <w:rFonts w:eastAsiaTheme="minorEastAsia"/>
        </w:rPr>
      </w:pPr>
    </w:p>
    <w:p w14:paraId="0FA0B115" w14:textId="77777777" w:rsidR="000E140E" w:rsidRDefault="000E140E" w:rsidP="00D42F3E">
      <w:pPr>
        <w:pStyle w:val="Heading2"/>
        <w:rPr>
          <w:rFonts w:eastAsiaTheme="minorEastAsia"/>
        </w:rPr>
      </w:pPr>
    </w:p>
    <w:p w14:paraId="439E0BED" w14:textId="77777777" w:rsidR="000E140E" w:rsidRDefault="000E140E" w:rsidP="00D42F3E">
      <w:pPr>
        <w:pStyle w:val="Heading2"/>
        <w:rPr>
          <w:rFonts w:eastAsiaTheme="minorEastAsia"/>
        </w:rPr>
      </w:pPr>
    </w:p>
    <w:p w14:paraId="227E839B" w14:textId="77777777" w:rsidR="000E140E" w:rsidRDefault="000E140E" w:rsidP="00D42F3E">
      <w:pPr>
        <w:pStyle w:val="Heading2"/>
        <w:rPr>
          <w:rFonts w:eastAsiaTheme="minorEastAsia"/>
        </w:rPr>
      </w:pPr>
    </w:p>
    <w:p w14:paraId="6B1CCE62" w14:textId="38444071" w:rsidR="00D42F3E" w:rsidRDefault="00D42F3E" w:rsidP="00D42F3E">
      <w:pPr>
        <w:pStyle w:val="Heading2"/>
        <w:rPr>
          <w:rFonts w:eastAsiaTheme="minorEastAsia"/>
        </w:rPr>
      </w:pPr>
      <w:r>
        <w:rPr>
          <w:rFonts w:eastAsiaTheme="minorEastAsia"/>
        </w:rPr>
        <w:t xml:space="preserve">Slide </w:t>
      </w:r>
      <w:r w:rsidR="009426B7">
        <w:rPr>
          <w:rFonts w:eastAsiaTheme="minorEastAsia"/>
        </w:rPr>
        <w:t>1</w:t>
      </w:r>
      <w:r w:rsidR="00C03AEB">
        <w:rPr>
          <w:rFonts w:eastAsiaTheme="minorEastAsia"/>
        </w:rPr>
        <w:t>6</w:t>
      </w:r>
    </w:p>
    <w:p w14:paraId="7095666E" w14:textId="68BF4FBA" w:rsidR="007C7BDA" w:rsidRDefault="00CD5685" w:rsidP="007C7BDA">
      <w:pPr>
        <w:pStyle w:val="BodyText"/>
        <w:tabs>
          <w:tab w:val="left" w:pos="978"/>
        </w:tabs>
      </w:pPr>
      <w:r w:rsidRPr="00CD5685">
        <w:rPr>
          <w:noProof/>
        </w:rPr>
        <w:drawing>
          <wp:inline distT="0" distB="0" distL="0" distR="0" wp14:anchorId="0E627567" wp14:editId="068CDF6B">
            <wp:extent cx="3990975" cy="2989668"/>
            <wp:effectExtent l="0" t="0" r="0" b="1270"/>
            <wp:docPr id="898270063"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70063" name="Picture 1" descr="Table"/>
                    <pic:cNvPicPr/>
                  </pic:nvPicPr>
                  <pic:blipFill>
                    <a:blip r:embed="rId27"/>
                    <a:stretch>
                      <a:fillRect/>
                    </a:stretch>
                  </pic:blipFill>
                  <pic:spPr>
                    <a:xfrm>
                      <a:off x="0" y="0"/>
                      <a:ext cx="3996460" cy="2993777"/>
                    </a:xfrm>
                    <a:prstGeom prst="rect">
                      <a:avLst/>
                    </a:prstGeom>
                  </pic:spPr>
                </pic:pic>
              </a:graphicData>
            </a:graphic>
          </wp:inline>
        </w:drawing>
      </w:r>
    </w:p>
    <w:p w14:paraId="6CE7E08E" w14:textId="79C34227" w:rsidR="00CD5685" w:rsidRDefault="00CD5685" w:rsidP="00CD5685">
      <w:pPr>
        <w:pStyle w:val="ListNumberNWCG"/>
        <w:numPr>
          <w:ilvl w:val="0"/>
          <w:numId w:val="24"/>
        </w:numPr>
      </w:pPr>
      <w:r>
        <w:t>The last slide showed a snip of what might be entered in the location summary section of the 209</w:t>
      </w:r>
    </w:p>
    <w:p w14:paraId="55DFC0FE" w14:textId="77777777" w:rsidR="00CD5685" w:rsidRDefault="00CD5685" w:rsidP="00F63443">
      <w:pPr>
        <w:pStyle w:val="ListNumberNWCG"/>
        <w:numPr>
          <w:ilvl w:val="0"/>
          <w:numId w:val="24"/>
        </w:numPr>
        <w:tabs>
          <w:tab w:val="left" w:pos="978"/>
        </w:tabs>
      </w:pPr>
      <w:r>
        <w:t>This slide shows most of the rest of the 209, discuss the safety items like responder status, threat management actions</w:t>
      </w:r>
    </w:p>
    <w:p w14:paraId="400FBB7F" w14:textId="74575834" w:rsidR="00CD5685" w:rsidRDefault="00CD5685" w:rsidP="00CD5685">
      <w:pPr>
        <w:pStyle w:val="ListNumberNWCG"/>
        <w:numPr>
          <w:ilvl w:val="1"/>
          <w:numId w:val="24"/>
        </w:numPr>
        <w:tabs>
          <w:tab w:val="left" w:pos="978"/>
        </w:tabs>
      </w:pPr>
      <w:r>
        <w:t>how there are some sections that break it down into phases over the next 72+ hours</w:t>
      </w:r>
    </w:p>
    <w:p w14:paraId="6EA530AF" w14:textId="77777777" w:rsidR="00CD5685" w:rsidRDefault="00CD5685" w:rsidP="00CD5685">
      <w:pPr>
        <w:pStyle w:val="ListNumberNWCG"/>
        <w:numPr>
          <w:ilvl w:val="1"/>
          <w:numId w:val="24"/>
        </w:numPr>
        <w:tabs>
          <w:tab w:val="left" w:pos="978"/>
        </w:tabs>
      </w:pPr>
      <w:r>
        <w:t xml:space="preserve"> anticipated </w:t>
      </w:r>
      <w:proofErr w:type="spellStart"/>
      <w:r>
        <w:t>demob</w:t>
      </w:r>
      <w:proofErr w:type="spellEnd"/>
      <w:r>
        <w:t xml:space="preserve"> and </w:t>
      </w:r>
      <w:proofErr w:type="spellStart"/>
      <w:r>
        <w:t>ctn</w:t>
      </w:r>
      <w:proofErr w:type="spellEnd"/>
      <w:r>
        <w:t xml:space="preserve"> are super important </w:t>
      </w:r>
    </w:p>
    <w:p w14:paraId="44219042" w14:textId="3AB3EC11" w:rsidR="007C7BDA" w:rsidRDefault="00EF0D15" w:rsidP="00CD5685">
      <w:pPr>
        <w:pStyle w:val="ListNumberNWCG"/>
        <w:numPr>
          <w:ilvl w:val="0"/>
          <w:numId w:val="24"/>
        </w:numPr>
        <w:tabs>
          <w:tab w:val="left" w:pos="978"/>
        </w:tabs>
      </w:pPr>
      <w:r>
        <w:t>A</w:t>
      </w:r>
      <w:r w:rsidR="00CD5685">
        <w:t xml:space="preserve">ll resources should be tracked by resource type, agency that provided them, and personnel on the resource. </w:t>
      </w:r>
    </w:p>
    <w:p w14:paraId="1C8891ED" w14:textId="77777777" w:rsidR="00872FED" w:rsidRDefault="00872FED">
      <w:pPr>
        <w:rPr>
          <w:rFonts w:eastAsiaTheme="minorEastAsia"/>
          <w:b/>
          <w:bCs/>
          <w:sz w:val="28"/>
          <w:szCs w:val="28"/>
        </w:rPr>
      </w:pPr>
      <w:r>
        <w:rPr>
          <w:rFonts w:eastAsiaTheme="minorEastAsia"/>
        </w:rPr>
        <w:br w:type="page"/>
      </w:r>
    </w:p>
    <w:p w14:paraId="4B2666EF" w14:textId="2F2E1F88" w:rsidR="00D42F3E" w:rsidRDefault="00D42F3E" w:rsidP="00D42F3E">
      <w:pPr>
        <w:pStyle w:val="Heading2"/>
        <w:rPr>
          <w:rFonts w:eastAsiaTheme="minorEastAsia"/>
        </w:rPr>
      </w:pPr>
      <w:r>
        <w:rPr>
          <w:rFonts w:eastAsiaTheme="minorEastAsia"/>
        </w:rPr>
        <w:lastRenderedPageBreak/>
        <w:t xml:space="preserve">Slide </w:t>
      </w:r>
      <w:r w:rsidR="007C7BDA">
        <w:rPr>
          <w:rFonts w:eastAsiaTheme="minorEastAsia"/>
        </w:rPr>
        <w:t>1</w:t>
      </w:r>
      <w:r w:rsidR="00C03AEB">
        <w:rPr>
          <w:rFonts w:eastAsiaTheme="minorEastAsia"/>
        </w:rPr>
        <w:t>7</w:t>
      </w:r>
    </w:p>
    <w:p w14:paraId="31DF17D6" w14:textId="544EF6F6" w:rsidR="00872FED" w:rsidRDefault="00EF0D15" w:rsidP="00872FED">
      <w:pPr>
        <w:pStyle w:val="BodyText"/>
        <w:tabs>
          <w:tab w:val="left" w:pos="978"/>
        </w:tabs>
      </w:pPr>
      <w:r w:rsidRPr="00EF0D15">
        <w:rPr>
          <w:noProof/>
        </w:rPr>
        <w:drawing>
          <wp:inline distT="0" distB="0" distL="0" distR="0" wp14:anchorId="74650C23" wp14:editId="6F7AC626">
            <wp:extent cx="3893750" cy="2924175"/>
            <wp:effectExtent l="0" t="0" r="0" b="0"/>
            <wp:docPr id="141980855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08551" name="Picture 1" descr="Graphical user interface, application&#10;&#10;AI-generated content may be incorrect."/>
                    <pic:cNvPicPr/>
                  </pic:nvPicPr>
                  <pic:blipFill>
                    <a:blip r:embed="rId28"/>
                    <a:stretch>
                      <a:fillRect/>
                    </a:stretch>
                  </pic:blipFill>
                  <pic:spPr>
                    <a:xfrm>
                      <a:off x="0" y="0"/>
                      <a:ext cx="3896030" cy="2925888"/>
                    </a:xfrm>
                    <a:prstGeom prst="rect">
                      <a:avLst/>
                    </a:prstGeom>
                  </pic:spPr>
                </pic:pic>
              </a:graphicData>
            </a:graphic>
          </wp:inline>
        </w:drawing>
      </w:r>
    </w:p>
    <w:p w14:paraId="56A22EC1" w14:textId="77777777" w:rsidR="00872FED" w:rsidRDefault="00872FED" w:rsidP="00872FED">
      <w:pPr>
        <w:pStyle w:val="BodyText"/>
        <w:tabs>
          <w:tab w:val="left" w:pos="978"/>
        </w:tabs>
      </w:pPr>
      <w:r>
        <w:t>    Follow the flowchart</w:t>
      </w:r>
    </w:p>
    <w:p w14:paraId="26E87CEE" w14:textId="77777777" w:rsidR="00872FED" w:rsidRDefault="00872FED" w:rsidP="00872FED">
      <w:pPr>
        <w:pStyle w:val="BodyText"/>
        <w:numPr>
          <w:ilvl w:val="0"/>
          <w:numId w:val="28"/>
        </w:numPr>
        <w:tabs>
          <w:tab w:val="left" w:pos="978"/>
        </w:tabs>
      </w:pPr>
      <w:r>
        <w:t>Large Fire Criteria: 100 Acres in timber fuel models, 300 acres in grass fuel models</w:t>
      </w:r>
    </w:p>
    <w:p w14:paraId="400D6FA2" w14:textId="77777777" w:rsidR="00872FED" w:rsidRPr="007C7BDA" w:rsidRDefault="00872FED" w:rsidP="00872FED">
      <w:pPr>
        <w:pStyle w:val="BodyText"/>
        <w:numPr>
          <w:ilvl w:val="0"/>
          <w:numId w:val="28"/>
        </w:numPr>
        <w:tabs>
          <w:tab w:val="left" w:pos="978"/>
        </w:tabs>
      </w:pPr>
      <w:r>
        <w:t xml:space="preserve">Reworded: </w:t>
      </w:r>
      <w:r w:rsidRPr="007C7BDA">
        <w:t>A 209 needs to be completed daily if:</w:t>
      </w:r>
    </w:p>
    <w:p w14:paraId="7E8A5A00" w14:textId="541084F5" w:rsidR="00872FED" w:rsidRPr="007C7BDA" w:rsidRDefault="00872FED" w:rsidP="00EF0D15">
      <w:pPr>
        <w:pStyle w:val="BodyText"/>
        <w:numPr>
          <w:ilvl w:val="1"/>
          <w:numId w:val="28"/>
        </w:numPr>
        <w:tabs>
          <w:tab w:val="left" w:pos="978"/>
        </w:tabs>
      </w:pPr>
      <w:r w:rsidRPr="007C7BDA">
        <w:t>There is an IMT of Type 1, 2, or Complex</w:t>
      </w:r>
    </w:p>
    <w:p w14:paraId="1CAB9CB3" w14:textId="77777777" w:rsidR="00872FED" w:rsidRPr="007C7BDA" w:rsidRDefault="00872FED" w:rsidP="00872FED">
      <w:pPr>
        <w:pStyle w:val="BodyText"/>
        <w:numPr>
          <w:ilvl w:val="1"/>
          <w:numId w:val="28"/>
        </w:numPr>
        <w:tabs>
          <w:tab w:val="left" w:pos="978"/>
        </w:tabs>
      </w:pPr>
      <w:r w:rsidRPr="007C7BDA">
        <w:t>The incident is a complex of multiple fires</w:t>
      </w:r>
    </w:p>
    <w:p w14:paraId="7EA74BAD" w14:textId="77777777" w:rsidR="00872FED" w:rsidRPr="007C7BDA" w:rsidRDefault="00872FED" w:rsidP="00872FED">
      <w:pPr>
        <w:pStyle w:val="BodyText"/>
        <w:numPr>
          <w:ilvl w:val="1"/>
          <w:numId w:val="28"/>
        </w:numPr>
        <w:tabs>
          <w:tab w:val="left" w:pos="978"/>
        </w:tabs>
      </w:pPr>
      <w:r w:rsidRPr="007C7BDA">
        <w:t>Significant event or change has occurred or is expected to occur</w:t>
      </w:r>
    </w:p>
    <w:p w14:paraId="730F2514" w14:textId="77777777" w:rsidR="00872FED" w:rsidRPr="007C7BDA" w:rsidRDefault="00872FED" w:rsidP="00872FED">
      <w:pPr>
        <w:pStyle w:val="BodyText"/>
        <w:numPr>
          <w:ilvl w:val="1"/>
          <w:numId w:val="28"/>
        </w:numPr>
        <w:tabs>
          <w:tab w:val="left" w:pos="978"/>
        </w:tabs>
      </w:pPr>
      <w:r w:rsidRPr="007C7BDA">
        <w:t>Fire meets size requirements with a full suppression strategy</w:t>
      </w:r>
    </w:p>
    <w:p w14:paraId="270E6C93" w14:textId="77777777" w:rsidR="00872FED" w:rsidRPr="007C7BDA" w:rsidRDefault="00872FED" w:rsidP="00872FED">
      <w:pPr>
        <w:pStyle w:val="BodyText"/>
        <w:numPr>
          <w:ilvl w:val="0"/>
          <w:numId w:val="28"/>
        </w:numPr>
        <w:tabs>
          <w:tab w:val="left" w:pos="978"/>
        </w:tabs>
      </w:pPr>
      <w:r w:rsidRPr="007C7BDA">
        <w:t>A 209 needs weekly completion if:</w:t>
      </w:r>
    </w:p>
    <w:p w14:paraId="6F680410" w14:textId="77777777" w:rsidR="00872FED" w:rsidRPr="007C7BDA" w:rsidRDefault="00872FED" w:rsidP="00872FED">
      <w:pPr>
        <w:pStyle w:val="BodyText"/>
        <w:numPr>
          <w:ilvl w:val="1"/>
          <w:numId w:val="28"/>
        </w:numPr>
        <w:tabs>
          <w:tab w:val="left" w:pos="978"/>
        </w:tabs>
      </w:pPr>
      <w:r w:rsidRPr="007C7BDA">
        <w:t>Fire meets size requirements and is not Full Suppression</w:t>
      </w:r>
    </w:p>
    <w:p w14:paraId="0470D0A7" w14:textId="77777777" w:rsidR="00872FED" w:rsidRDefault="00872FED" w:rsidP="00872FED">
      <w:pPr>
        <w:pStyle w:val="BodyText"/>
        <w:numPr>
          <w:ilvl w:val="0"/>
          <w:numId w:val="28"/>
        </w:numPr>
        <w:tabs>
          <w:tab w:val="left" w:pos="978"/>
        </w:tabs>
      </w:pPr>
      <w:r w:rsidRPr="007C7BDA">
        <w:t xml:space="preserve">When the fire is contained or controlled a final 209 needs to be submitted – before the incident is closed in CAD or </w:t>
      </w:r>
      <w:proofErr w:type="spellStart"/>
      <w:r w:rsidRPr="007C7BDA">
        <w:t>InFORM</w:t>
      </w:r>
      <w:proofErr w:type="spellEnd"/>
    </w:p>
    <w:p w14:paraId="073C15A9" w14:textId="695D6DFB" w:rsidR="00EF0D15" w:rsidRDefault="00EF0D15" w:rsidP="00872FED">
      <w:pPr>
        <w:pStyle w:val="BodyText"/>
        <w:numPr>
          <w:ilvl w:val="0"/>
          <w:numId w:val="28"/>
        </w:numPr>
        <w:tabs>
          <w:tab w:val="left" w:pos="978"/>
        </w:tabs>
      </w:pPr>
      <w:r>
        <w:t>New direction on winding down</w:t>
      </w:r>
    </w:p>
    <w:p w14:paraId="4B9BC4F0" w14:textId="77777777" w:rsidR="00872FED" w:rsidRPr="00872FED" w:rsidRDefault="00872FED" w:rsidP="00872FED">
      <w:pPr>
        <w:pStyle w:val="BodyText"/>
        <w:rPr>
          <w:rFonts w:eastAsiaTheme="minorEastAsia"/>
        </w:rPr>
      </w:pPr>
    </w:p>
    <w:p w14:paraId="0FF7E173" w14:textId="77777777" w:rsidR="00A047D2" w:rsidRDefault="00A047D2" w:rsidP="00D42F3E">
      <w:pPr>
        <w:pStyle w:val="Heading2"/>
        <w:rPr>
          <w:rFonts w:eastAsiaTheme="minorEastAsia"/>
        </w:rPr>
      </w:pPr>
    </w:p>
    <w:p w14:paraId="522CB444" w14:textId="77777777" w:rsidR="00A047D2" w:rsidRDefault="00A047D2" w:rsidP="00D42F3E">
      <w:pPr>
        <w:pStyle w:val="Heading2"/>
        <w:rPr>
          <w:rFonts w:eastAsiaTheme="minorEastAsia"/>
        </w:rPr>
      </w:pPr>
    </w:p>
    <w:p w14:paraId="2F3624F7" w14:textId="77777777" w:rsidR="00A047D2" w:rsidRDefault="00A047D2" w:rsidP="00D42F3E">
      <w:pPr>
        <w:pStyle w:val="Heading2"/>
        <w:rPr>
          <w:rFonts w:eastAsiaTheme="minorEastAsia"/>
        </w:rPr>
      </w:pPr>
    </w:p>
    <w:p w14:paraId="4513AE87" w14:textId="77777777" w:rsidR="00A047D2" w:rsidRDefault="00A047D2" w:rsidP="00D42F3E">
      <w:pPr>
        <w:pStyle w:val="Heading2"/>
        <w:rPr>
          <w:rFonts w:eastAsiaTheme="minorEastAsia"/>
        </w:rPr>
      </w:pPr>
    </w:p>
    <w:p w14:paraId="745C9A0C" w14:textId="77777777" w:rsidR="00A047D2" w:rsidRDefault="00A047D2" w:rsidP="00D42F3E">
      <w:pPr>
        <w:pStyle w:val="Heading2"/>
        <w:rPr>
          <w:rFonts w:eastAsiaTheme="minorEastAsia"/>
        </w:rPr>
      </w:pPr>
    </w:p>
    <w:p w14:paraId="4168351D" w14:textId="77777777" w:rsidR="00A047D2" w:rsidRDefault="00A047D2" w:rsidP="00D42F3E">
      <w:pPr>
        <w:pStyle w:val="Heading2"/>
        <w:rPr>
          <w:rFonts w:eastAsiaTheme="minorEastAsia"/>
        </w:rPr>
      </w:pPr>
    </w:p>
    <w:p w14:paraId="63621E95" w14:textId="52B5358C" w:rsidR="00BC2E14" w:rsidRPr="00BC2E14" w:rsidRDefault="00BC2E14" w:rsidP="00BC2E14">
      <w:pPr>
        <w:pStyle w:val="Heading2"/>
        <w:rPr>
          <w:rFonts w:eastAsiaTheme="minorEastAsia"/>
          <w:b w:val="0"/>
          <w:bCs w:val="0"/>
        </w:rPr>
      </w:pPr>
    </w:p>
    <w:p w14:paraId="78A6A2EF" w14:textId="77777777" w:rsidR="00661D79" w:rsidRDefault="00661D79" w:rsidP="00661D79">
      <w:pPr>
        <w:pStyle w:val="BodyText"/>
        <w:rPr>
          <w:rFonts w:eastAsiaTheme="minorEastAsia"/>
        </w:rPr>
      </w:pPr>
    </w:p>
    <w:p w14:paraId="76B61EF9" w14:textId="2B82F70D" w:rsidR="00D42F3E" w:rsidRDefault="00D42F3E" w:rsidP="00D42F3E">
      <w:pPr>
        <w:pStyle w:val="Heading2"/>
        <w:rPr>
          <w:rFonts w:eastAsiaTheme="minorEastAsia"/>
        </w:rPr>
      </w:pPr>
      <w:r>
        <w:rPr>
          <w:rFonts w:eastAsiaTheme="minorEastAsia"/>
        </w:rPr>
        <w:t xml:space="preserve">Slide </w:t>
      </w:r>
      <w:r w:rsidR="00E16828">
        <w:rPr>
          <w:rFonts w:eastAsiaTheme="minorEastAsia"/>
        </w:rPr>
        <w:t>1</w:t>
      </w:r>
      <w:r w:rsidR="00C03AEB">
        <w:rPr>
          <w:rFonts w:eastAsiaTheme="minorEastAsia"/>
        </w:rPr>
        <w:t>8</w:t>
      </w:r>
    </w:p>
    <w:p w14:paraId="6F64B531" w14:textId="5E9FB518" w:rsidR="0018765E" w:rsidRPr="0018765E" w:rsidRDefault="00C03AEB" w:rsidP="0018765E">
      <w:pPr>
        <w:pStyle w:val="BodyText"/>
        <w:rPr>
          <w:rFonts w:eastAsiaTheme="minorEastAsia"/>
        </w:rPr>
      </w:pPr>
      <w:r w:rsidRPr="00C03AEB">
        <w:rPr>
          <w:rFonts w:eastAsiaTheme="minorEastAsia"/>
        </w:rPr>
        <w:drawing>
          <wp:inline distT="0" distB="0" distL="0" distR="0" wp14:anchorId="2FF34551" wp14:editId="16C2F401">
            <wp:extent cx="4366470" cy="3305175"/>
            <wp:effectExtent l="0" t="0" r="0" b="0"/>
            <wp:docPr id="970199764"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9764" name="Picture 1" descr="Graphical user interface, application, table&#10;&#10;AI-generated content may be incorrect."/>
                    <pic:cNvPicPr/>
                  </pic:nvPicPr>
                  <pic:blipFill>
                    <a:blip r:embed="rId29"/>
                    <a:stretch>
                      <a:fillRect/>
                    </a:stretch>
                  </pic:blipFill>
                  <pic:spPr>
                    <a:xfrm>
                      <a:off x="0" y="0"/>
                      <a:ext cx="4374022" cy="3310892"/>
                    </a:xfrm>
                    <a:prstGeom prst="rect">
                      <a:avLst/>
                    </a:prstGeom>
                  </pic:spPr>
                </pic:pic>
              </a:graphicData>
            </a:graphic>
          </wp:inline>
        </w:drawing>
      </w:r>
    </w:p>
    <w:p w14:paraId="17055114" w14:textId="251AF800" w:rsidR="00E16828" w:rsidRDefault="0018765E" w:rsidP="0018765E">
      <w:pPr>
        <w:pStyle w:val="BodyText"/>
        <w:rPr>
          <w:rFonts w:eastAsiaTheme="minorEastAsia"/>
        </w:rPr>
      </w:pPr>
      <w:r>
        <w:t></w:t>
      </w:r>
      <w:r>
        <w:tab/>
        <w:t>Open a center in the SIT report data entry and go over the tabs</w:t>
      </w:r>
      <w:r w:rsidR="00907CE7">
        <w:t xml:space="preserve">. Remind </w:t>
      </w:r>
      <w:r w:rsidR="00562D3F">
        <w:t xml:space="preserve">students </w:t>
      </w:r>
      <w:r w:rsidR="00907CE7">
        <w:t>to save after every tab is entered</w:t>
      </w:r>
    </w:p>
    <w:p w14:paraId="0AA03251" w14:textId="5D7B060F" w:rsidR="0018765E" w:rsidRPr="0018765E" w:rsidRDefault="0018765E" w:rsidP="0018765E">
      <w:pPr>
        <w:pStyle w:val="BodyText"/>
        <w:numPr>
          <w:ilvl w:val="0"/>
          <w:numId w:val="31"/>
        </w:numPr>
        <w:rPr>
          <w:rFonts w:eastAsiaTheme="minorEastAsia"/>
        </w:rPr>
      </w:pPr>
      <w:r w:rsidRPr="0018765E">
        <w:rPr>
          <w:rFonts w:eastAsiaTheme="minorEastAsia"/>
          <w:b/>
          <w:bCs/>
        </w:rPr>
        <w:t>Daily Fire Statistics</w:t>
      </w:r>
      <w:r>
        <w:rPr>
          <w:rFonts w:eastAsiaTheme="minorEastAsia"/>
          <w:b/>
          <w:bCs/>
        </w:rPr>
        <w:t xml:space="preserve"> </w:t>
      </w:r>
      <w:r w:rsidRPr="0018765E">
        <w:rPr>
          <w:rFonts w:eastAsiaTheme="minorEastAsia"/>
        </w:rPr>
        <w:t>– add new fires and acres for each type of incident</w:t>
      </w:r>
      <w:r>
        <w:rPr>
          <w:rFonts w:eastAsiaTheme="minorEastAsia"/>
        </w:rPr>
        <w:t>, as well as local units fire danger and preparedness level</w:t>
      </w:r>
    </w:p>
    <w:p w14:paraId="3EB6F67D" w14:textId="232E9457" w:rsidR="0018765E" w:rsidRPr="0018765E" w:rsidRDefault="0018765E" w:rsidP="0018765E">
      <w:pPr>
        <w:pStyle w:val="BodyText"/>
        <w:numPr>
          <w:ilvl w:val="0"/>
          <w:numId w:val="31"/>
        </w:numPr>
        <w:rPr>
          <w:rFonts w:eastAsiaTheme="minorEastAsia"/>
        </w:rPr>
      </w:pPr>
      <w:r w:rsidRPr="0018765E">
        <w:rPr>
          <w:rFonts w:eastAsiaTheme="minorEastAsia"/>
          <w:b/>
          <w:bCs/>
        </w:rPr>
        <w:t>Planned Prescribed Fires</w:t>
      </w:r>
      <w:r>
        <w:rPr>
          <w:rFonts w:eastAsiaTheme="minorEastAsia"/>
          <w:b/>
          <w:bCs/>
        </w:rPr>
        <w:t xml:space="preserve"> </w:t>
      </w:r>
      <w:r w:rsidRPr="0018765E">
        <w:rPr>
          <w:rFonts w:eastAsiaTheme="minorEastAsia"/>
        </w:rPr>
        <w:t>– Some GACCs use this</w:t>
      </w:r>
      <w:r>
        <w:rPr>
          <w:rFonts w:eastAsiaTheme="minorEastAsia"/>
        </w:rPr>
        <w:t>, some do not, but the fields are relatively straightforward. Don’t forget to delete entries after the fire becomes no longer planned (</w:t>
      </w:r>
      <w:proofErr w:type="spellStart"/>
      <w:r>
        <w:rPr>
          <w:rFonts w:eastAsiaTheme="minorEastAsia"/>
        </w:rPr>
        <w:t>ie</w:t>
      </w:r>
      <w:proofErr w:type="spellEnd"/>
      <w:r>
        <w:rPr>
          <w:rFonts w:eastAsiaTheme="minorEastAsia"/>
        </w:rPr>
        <w:t xml:space="preserve"> completed or cancelled)</w:t>
      </w:r>
    </w:p>
    <w:p w14:paraId="0C1AE192" w14:textId="1BECCC05" w:rsidR="0018765E" w:rsidRPr="0018765E" w:rsidRDefault="0018765E" w:rsidP="0018765E">
      <w:pPr>
        <w:pStyle w:val="BodyText"/>
        <w:numPr>
          <w:ilvl w:val="0"/>
          <w:numId w:val="31"/>
        </w:numPr>
        <w:rPr>
          <w:rFonts w:eastAsiaTheme="minorEastAsia"/>
        </w:rPr>
      </w:pPr>
      <w:r w:rsidRPr="0018765E">
        <w:rPr>
          <w:rFonts w:eastAsiaTheme="minorEastAsia"/>
          <w:b/>
          <w:bCs/>
        </w:rPr>
        <w:t>Remarks</w:t>
      </w:r>
      <w:r>
        <w:rPr>
          <w:rFonts w:eastAsiaTheme="minorEastAsia"/>
          <w:b/>
          <w:bCs/>
        </w:rPr>
        <w:t xml:space="preserve"> </w:t>
      </w:r>
      <w:r>
        <w:rPr>
          <w:rFonts w:eastAsiaTheme="minorEastAsia"/>
        </w:rPr>
        <w:t xml:space="preserve">– Local PL level for the Center </w:t>
      </w:r>
      <w:r w:rsidR="00907CE7">
        <w:rPr>
          <w:rFonts w:eastAsiaTheme="minorEastAsia"/>
        </w:rPr>
        <w:t>as well as any Remarks that they wish to pass to the GACC or the NICC</w:t>
      </w:r>
    </w:p>
    <w:p w14:paraId="7E4C4E70" w14:textId="3D498535" w:rsidR="0018765E" w:rsidRPr="0018765E" w:rsidRDefault="0018765E" w:rsidP="0018765E">
      <w:pPr>
        <w:pStyle w:val="BodyText"/>
        <w:numPr>
          <w:ilvl w:val="0"/>
          <w:numId w:val="31"/>
        </w:numPr>
        <w:rPr>
          <w:rFonts w:eastAsiaTheme="minorEastAsia"/>
        </w:rPr>
      </w:pPr>
      <w:r w:rsidRPr="0018765E">
        <w:rPr>
          <w:rFonts w:eastAsiaTheme="minorEastAsia"/>
          <w:b/>
          <w:bCs/>
        </w:rPr>
        <w:t>Year-to-Date Statistics</w:t>
      </w:r>
      <w:r w:rsidR="00907CE7">
        <w:rPr>
          <w:rFonts w:eastAsiaTheme="minorEastAsia"/>
          <w:b/>
          <w:bCs/>
        </w:rPr>
        <w:t xml:space="preserve"> </w:t>
      </w:r>
      <w:r w:rsidR="00907CE7">
        <w:rPr>
          <w:rFonts w:eastAsiaTheme="minorEastAsia"/>
        </w:rPr>
        <w:t>– This page can be used to fix the total fires and acres if there have been changes made to fires, especially any reductions in acres. It is also useful to compare to the centers master fire log to ensure both match</w:t>
      </w:r>
    </w:p>
    <w:p w14:paraId="6E98887C" w14:textId="644940AB" w:rsidR="0018765E" w:rsidRPr="00776025" w:rsidRDefault="0018765E" w:rsidP="00E16828">
      <w:pPr>
        <w:pStyle w:val="BodyText"/>
        <w:numPr>
          <w:ilvl w:val="0"/>
          <w:numId w:val="31"/>
        </w:numPr>
        <w:rPr>
          <w:rFonts w:eastAsiaTheme="minorEastAsia"/>
        </w:rPr>
      </w:pPr>
      <w:r w:rsidRPr="0018765E">
        <w:rPr>
          <w:rFonts w:eastAsiaTheme="minorEastAsia"/>
          <w:b/>
          <w:bCs/>
        </w:rPr>
        <w:t>Incident Priority</w:t>
      </w:r>
      <w:r w:rsidR="00907CE7">
        <w:rPr>
          <w:rFonts w:eastAsiaTheme="minorEastAsia"/>
          <w:b/>
          <w:bCs/>
        </w:rPr>
        <w:t xml:space="preserve"> </w:t>
      </w:r>
      <w:r w:rsidR="00907CE7">
        <w:rPr>
          <w:rFonts w:eastAsiaTheme="minorEastAsia"/>
        </w:rPr>
        <w:t>– In the event that there are multiple fires ongoing with a 209 for your center, the proposed priority for resources can be entered on this tab</w:t>
      </w:r>
    </w:p>
    <w:p w14:paraId="63F0C512" w14:textId="5049C0DC" w:rsidR="00C03AEB" w:rsidRDefault="00C03AEB" w:rsidP="00C03AEB">
      <w:pPr>
        <w:pStyle w:val="BodyText"/>
      </w:pPr>
      <w:r>
        <w:t>__________________________________________________________________________________</w:t>
      </w:r>
    </w:p>
    <w:p w14:paraId="793D896F" w14:textId="66ABB2A1" w:rsidR="00C03AEB" w:rsidRPr="00776025" w:rsidRDefault="00C03AEB" w:rsidP="00C03AEB">
      <w:pPr>
        <w:pStyle w:val="BodyText"/>
        <w:numPr>
          <w:ilvl w:val="0"/>
          <w:numId w:val="42"/>
        </w:numPr>
      </w:pPr>
      <w:r>
        <w:t xml:space="preserve">The SIT and 209 data are critical to the GACC, NICC, National Fire Desk for decision making purposes. The Data from these programs are used to prepare numerous reports across the country, and specifically for the Incident Management Status Report (IMSR). The frequency that the Report is published is based on amounts of activity as well as the national Preparedness Level. </w:t>
      </w:r>
    </w:p>
    <w:p w14:paraId="45789F72" w14:textId="77777777" w:rsidR="00776025" w:rsidRDefault="00776025" w:rsidP="00E16828">
      <w:pPr>
        <w:pStyle w:val="Heading2"/>
        <w:rPr>
          <w:rFonts w:eastAsiaTheme="minorEastAsia"/>
        </w:rPr>
      </w:pPr>
    </w:p>
    <w:p w14:paraId="7ADEEFE9" w14:textId="534CC718" w:rsidR="00E16828" w:rsidRDefault="00E16828" w:rsidP="00E16828">
      <w:pPr>
        <w:pStyle w:val="Heading2"/>
        <w:rPr>
          <w:rFonts w:eastAsiaTheme="minorEastAsia"/>
        </w:rPr>
      </w:pPr>
      <w:r>
        <w:rPr>
          <w:rFonts w:eastAsiaTheme="minorEastAsia"/>
        </w:rPr>
        <w:lastRenderedPageBreak/>
        <w:t xml:space="preserve">Slide </w:t>
      </w:r>
      <w:r w:rsidR="00776025">
        <w:rPr>
          <w:rFonts w:eastAsiaTheme="minorEastAsia"/>
        </w:rPr>
        <w:t>1</w:t>
      </w:r>
      <w:r w:rsidR="00C03AEB">
        <w:rPr>
          <w:rFonts w:eastAsiaTheme="minorEastAsia"/>
        </w:rPr>
        <w:t>9</w:t>
      </w:r>
    </w:p>
    <w:p w14:paraId="046B025B" w14:textId="4AB15E58" w:rsidR="00776025" w:rsidRDefault="00C03AEB" w:rsidP="00776025">
      <w:pPr>
        <w:pStyle w:val="BodyText"/>
      </w:pPr>
      <w:r w:rsidRPr="00C03AEB">
        <w:drawing>
          <wp:inline distT="0" distB="0" distL="0" distR="0" wp14:anchorId="117D38F4" wp14:editId="17F261C6">
            <wp:extent cx="4352925" cy="3265557"/>
            <wp:effectExtent l="0" t="0" r="0" b="0"/>
            <wp:docPr id="352680264"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80264" name="Picture 1" descr="Graphical user interface, application, Word&#10;&#10;AI-generated content may be incorrect."/>
                    <pic:cNvPicPr/>
                  </pic:nvPicPr>
                  <pic:blipFill>
                    <a:blip r:embed="rId30"/>
                    <a:stretch>
                      <a:fillRect/>
                    </a:stretch>
                  </pic:blipFill>
                  <pic:spPr>
                    <a:xfrm>
                      <a:off x="0" y="0"/>
                      <a:ext cx="4355273" cy="3267318"/>
                    </a:xfrm>
                    <a:prstGeom prst="rect">
                      <a:avLst/>
                    </a:prstGeom>
                  </pic:spPr>
                </pic:pic>
              </a:graphicData>
            </a:graphic>
          </wp:inline>
        </w:drawing>
      </w:r>
    </w:p>
    <w:p w14:paraId="5D4F0E10" w14:textId="77777777" w:rsidR="00C03AEB" w:rsidRDefault="00C03AEB" w:rsidP="00C03AEB">
      <w:pPr>
        <w:pStyle w:val="BodyText"/>
      </w:pPr>
    </w:p>
    <w:p w14:paraId="1A3AD2B5" w14:textId="77777777" w:rsidR="00C03AEB" w:rsidRPr="001E1AA9" w:rsidRDefault="00C03AEB" w:rsidP="00C03AEB">
      <w:pPr>
        <w:pStyle w:val="BodyText"/>
        <w:numPr>
          <w:ilvl w:val="0"/>
          <w:numId w:val="32"/>
        </w:numPr>
      </w:pPr>
      <w:r w:rsidRPr="001E1AA9">
        <w:t>Show all Irwin data regarding an incident</w:t>
      </w:r>
    </w:p>
    <w:p w14:paraId="5DB22984" w14:textId="77777777" w:rsidR="00C03AEB" w:rsidRPr="001E1AA9" w:rsidRDefault="00C03AEB" w:rsidP="00C03AEB">
      <w:pPr>
        <w:pStyle w:val="BodyText"/>
        <w:numPr>
          <w:ilvl w:val="1"/>
          <w:numId w:val="32"/>
        </w:numPr>
      </w:pPr>
      <w:r w:rsidRPr="001E1AA9">
        <w:t>Doesn’t include information that doesn’t go to Irwin, such as the CAD logs</w:t>
      </w:r>
      <w:r>
        <w:t xml:space="preserve"> </w:t>
      </w:r>
      <w:r w:rsidRPr="001E1AA9">
        <w:t>or timers</w:t>
      </w:r>
    </w:p>
    <w:p w14:paraId="16EF9CE6" w14:textId="77777777" w:rsidR="00C03AEB" w:rsidRPr="001E1AA9" w:rsidRDefault="00C03AEB" w:rsidP="00C03AEB">
      <w:pPr>
        <w:pStyle w:val="BodyText"/>
        <w:numPr>
          <w:ilvl w:val="0"/>
          <w:numId w:val="32"/>
        </w:numPr>
      </w:pPr>
      <w:r w:rsidRPr="001E1AA9">
        <w:t>See when incident was modified and by what system and user</w:t>
      </w:r>
    </w:p>
    <w:p w14:paraId="0162E545" w14:textId="77777777" w:rsidR="00C03AEB" w:rsidRPr="001E1AA9" w:rsidRDefault="00C03AEB" w:rsidP="00C03AEB">
      <w:pPr>
        <w:pStyle w:val="BodyText"/>
        <w:numPr>
          <w:ilvl w:val="0"/>
          <w:numId w:val="32"/>
        </w:numPr>
      </w:pPr>
      <w:r w:rsidRPr="001E1AA9">
        <w:t xml:space="preserve">Originally designed by the </w:t>
      </w:r>
      <w:proofErr w:type="spellStart"/>
      <w:r w:rsidRPr="001E1AA9">
        <w:t>irwin</w:t>
      </w:r>
      <w:proofErr w:type="spellEnd"/>
      <w:r w:rsidRPr="001E1AA9">
        <w:t xml:space="preserve"> team for their ability to troubleshoot problems, and quickly became a useful tool for the dispatch community</w:t>
      </w:r>
    </w:p>
    <w:p w14:paraId="29BF59F3" w14:textId="1BDD33F4" w:rsidR="00C03AEB" w:rsidRDefault="00C03AEB" w:rsidP="00C03AEB">
      <w:pPr>
        <w:pStyle w:val="BodyText"/>
        <w:numPr>
          <w:ilvl w:val="0"/>
          <w:numId w:val="32"/>
        </w:numPr>
      </w:pPr>
      <w:r w:rsidRPr="001E1AA9">
        <w:t>Has the ability to download a spreadsheet of all Irwin Data for a</w:t>
      </w:r>
      <w:r>
        <w:t>n incident or</w:t>
      </w:r>
      <w:r w:rsidRPr="001E1AA9">
        <w:t xml:space="preserve"> set of incidents</w:t>
      </w:r>
    </w:p>
    <w:p w14:paraId="3F4022BA" w14:textId="19D2763D" w:rsidR="00C03AEB" w:rsidRDefault="00C03AEB" w:rsidP="00C03AEB">
      <w:pPr>
        <w:pStyle w:val="BodyText"/>
        <w:ind w:left="720"/>
      </w:pPr>
      <w:r>
        <w:t>_____________________________________________________________________________</w:t>
      </w:r>
    </w:p>
    <w:p w14:paraId="3CDB69CF" w14:textId="2CEA9AC4" w:rsidR="00C03AEB" w:rsidRDefault="00C03AEB" w:rsidP="00C03AEB">
      <w:pPr>
        <w:pStyle w:val="BodyText"/>
        <w:numPr>
          <w:ilvl w:val="0"/>
          <w:numId w:val="32"/>
        </w:numPr>
      </w:pPr>
      <w:r>
        <w:t xml:space="preserve">IROC (Interagency Resource Ordering Capability) is the primary method by which resources are ordered and mobilized when leaving their home unit. It is the </w:t>
      </w:r>
      <w:proofErr w:type="gramStart"/>
      <w:r>
        <w:t>main focus</w:t>
      </w:r>
      <w:proofErr w:type="gramEnd"/>
      <w:r>
        <w:t xml:space="preserve"> of an expanded dispatch center as well as used regularly at IA, AC, and Logistics desks. </w:t>
      </w:r>
    </w:p>
    <w:p w14:paraId="4876F68D" w14:textId="77777777" w:rsidR="00C03AEB" w:rsidRDefault="00C03AEB" w:rsidP="00C03AEB">
      <w:pPr>
        <w:pStyle w:val="BodyText"/>
        <w:numPr>
          <w:ilvl w:val="0"/>
          <w:numId w:val="32"/>
        </w:numPr>
      </w:pPr>
      <w:r>
        <w:t xml:space="preserve">Intelligence, Logistics, and Support folks will utilize IROC for tracking resources, estimating workload and writing reports more than for </w:t>
      </w:r>
      <w:proofErr w:type="gramStart"/>
      <w:r>
        <w:t>actually mobilizing</w:t>
      </w:r>
      <w:proofErr w:type="gramEnd"/>
      <w:r>
        <w:t xml:space="preserve"> and demobilizing resources. </w:t>
      </w:r>
    </w:p>
    <w:p w14:paraId="16DD5C96" w14:textId="77777777" w:rsidR="00C03AEB" w:rsidRPr="00776025" w:rsidRDefault="00C03AEB" w:rsidP="00C03AEB">
      <w:pPr>
        <w:pStyle w:val="BodyText"/>
        <w:numPr>
          <w:ilvl w:val="0"/>
          <w:numId w:val="32"/>
        </w:numPr>
      </w:pPr>
      <w:r>
        <w:t>Reports written in IROC can be used to deliver Intelligence themselves, or comprise a dashboard such as that displayed on this slide</w:t>
      </w:r>
    </w:p>
    <w:p w14:paraId="4535A668" w14:textId="77777777" w:rsidR="00C03AEB" w:rsidRDefault="00C03AEB" w:rsidP="00C03AEB">
      <w:pPr>
        <w:pStyle w:val="Heading2"/>
        <w:rPr>
          <w:rFonts w:eastAsiaTheme="minorEastAsia"/>
        </w:rPr>
      </w:pPr>
    </w:p>
    <w:p w14:paraId="0E90859E" w14:textId="77777777" w:rsidR="001E1AA9" w:rsidRDefault="001E1AA9" w:rsidP="00E16828">
      <w:pPr>
        <w:pStyle w:val="Heading2"/>
        <w:rPr>
          <w:rFonts w:eastAsiaTheme="minorEastAsia"/>
        </w:rPr>
      </w:pPr>
    </w:p>
    <w:p w14:paraId="3DAD0940" w14:textId="77777777" w:rsidR="001E1AA9" w:rsidRDefault="001E1AA9" w:rsidP="00E16828">
      <w:pPr>
        <w:pStyle w:val="Heading2"/>
        <w:rPr>
          <w:rFonts w:eastAsiaTheme="minorEastAsia"/>
        </w:rPr>
      </w:pPr>
    </w:p>
    <w:p w14:paraId="291FB1CF" w14:textId="77777777" w:rsidR="001E1AA9" w:rsidRDefault="001E1AA9" w:rsidP="00E16828">
      <w:pPr>
        <w:pStyle w:val="Heading2"/>
        <w:rPr>
          <w:rFonts w:eastAsiaTheme="minorEastAsia"/>
        </w:rPr>
      </w:pPr>
    </w:p>
    <w:p w14:paraId="36718950" w14:textId="77777777" w:rsidR="001E1AA9" w:rsidRDefault="001E1AA9" w:rsidP="00E16828">
      <w:pPr>
        <w:pStyle w:val="Heading2"/>
        <w:rPr>
          <w:rFonts w:eastAsiaTheme="minorEastAsia"/>
        </w:rPr>
      </w:pPr>
    </w:p>
    <w:p w14:paraId="79551992" w14:textId="3E0A384D" w:rsidR="00E16828" w:rsidRDefault="00E16828" w:rsidP="00E16828">
      <w:pPr>
        <w:pStyle w:val="Heading2"/>
        <w:rPr>
          <w:rFonts w:eastAsiaTheme="minorEastAsia"/>
        </w:rPr>
      </w:pPr>
      <w:r>
        <w:rPr>
          <w:rFonts w:eastAsiaTheme="minorEastAsia"/>
        </w:rPr>
        <w:lastRenderedPageBreak/>
        <w:t xml:space="preserve">Slide </w:t>
      </w:r>
      <w:r w:rsidR="001E1AA9">
        <w:rPr>
          <w:rFonts w:eastAsiaTheme="minorEastAsia"/>
        </w:rPr>
        <w:t>20</w:t>
      </w:r>
    </w:p>
    <w:p w14:paraId="0C534B1A" w14:textId="0D45062D" w:rsidR="009D6B10" w:rsidRDefault="00C03AEB" w:rsidP="00E16828">
      <w:pPr>
        <w:pStyle w:val="Heading2"/>
        <w:rPr>
          <w:rFonts w:eastAsiaTheme="minorEastAsia"/>
        </w:rPr>
      </w:pPr>
      <w:r w:rsidRPr="00C03AEB">
        <w:rPr>
          <w:rFonts w:eastAsiaTheme="minorEastAsia"/>
        </w:rPr>
        <w:drawing>
          <wp:inline distT="0" distB="0" distL="0" distR="0" wp14:anchorId="2C0AADB0" wp14:editId="1F5E722F">
            <wp:extent cx="4294144" cy="3238500"/>
            <wp:effectExtent l="0" t="0" r="0" b="0"/>
            <wp:docPr id="942735410"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35410" name="Picture 1" descr="A picture containing text&#10;&#10;AI-generated content may be incorrect."/>
                    <pic:cNvPicPr/>
                  </pic:nvPicPr>
                  <pic:blipFill>
                    <a:blip r:embed="rId31"/>
                    <a:stretch>
                      <a:fillRect/>
                    </a:stretch>
                  </pic:blipFill>
                  <pic:spPr>
                    <a:xfrm>
                      <a:off x="0" y="0"/>
                      <a:ext cx="4302550" cy="3244839"/>
                    </a:xfrm>
                    <a:prstGeom prst="rect">
                      <a:avLst/>
                    </a:prstGeom>
                  </pic:spPr>
                </pic:pic>
              </a:graphicData>
            </a:graphic>
          </wp:inline>
        </w:drawing>
      </w:r>
    </w:p>
    <w:p w14:paraId="79185274" w14:textId="161BEF78" w:rsidR="009D6B10" w:rsidRPr="009D6B10" w:rsidRDefault="009D6B10" w:rsidP="009D6B10">
      <w:pPr>
        <w:pStyle w:val="BodyText"/>
        <w:numPr>
          <w:ilvl w:val="0"/>
          <w:numId w:val="35"/>
        </w:numPr>
      </w:pPr>
      <w:proofErr w:type="gramStart"/>
      <w:r w:rsidRPr="009D6B10">
        <w:t>Also</w:t>
      </w:r>
      <w:proofErr w:type="gramEnd"/>
      <w:r w:rsidRPr="009D6B10">
        <w:t xml:space="preserve"> via </w:t>
      </w:r>
      <w:proofErr w:type="spellStart"/>
      <w:r w:rsidRPr="009D6B10">
        <w:t>FamAuth</w:t>
      </w:r>
      <w:proofErr w:type="spellEnd"/>
      <w:r w:rsidRPr="009D6B10">
        <w:t xml:space="preserve">, </w:t>
      </w:r>
      <w:proofErr w:type="spellStart"/>
      <w:r>
        <w:t>Its</w:t>
      </w:r>
      <w:proofErr w:type="spellEnd"/>
      <w:r>
        <w:t xml:space="preserve"> n</w:t>
      </w:r>
      <w:r w:rsidRPr="009D6B10">
        <w:t>ot the only mapping source, but very powerful</w:t>
      </w:r>
    </w:p>
    <w:p w14:paraId="02DA56DF" w14:textId="381C8629" w:rsidR="009D6B10" w:rsidRPr="009D6B10" w:rsidRDefault="009D6B10" w:rsidP="000C3237">
      <w:pPr>
        <w:pStyle w:val="BodyText"/>
        <w:numPr>
          <w:ilvl w:val="0"/>
          <w:numId w:val="35"/>
        </w:numPr>
      </w:pPr>
      <w:r w:rsidRPr="009D6B10">
        <w:t>Heat Detection</w:t>
      </w:r>
      <w:r w:rsidR="00C03AEB">
        <w:t xml:space="preserve"> - </w:t>
      </w:r>
      <w:r>
        <w:t>Ability to s</w:t>
      </w:r>
      <w:r w:rsidRPr="009D6B10">
        <w:t>ee IR flights</w:t>
      </w:r>
      <w:r w:rsidR="00C03AEB">
        <w:t>; C</w:t>
      </w:r>
      <w:r w:rsidRPr="009D6B10">
        <w:t>urrent Incident Perimeters</w:t>
      </w:r>
      <w:r w:rsidR="00C03AEB">
        <w:t xml:space="preserve">; </w:t>
      </w:r>
      <w:r w:rsidRPr="009D6B10">
        <w:t>Resource Tracking</w:t>
      </w:r>
    </w:p>
    <w:p w14:paraId="0D435BF7" w14:textId="77777777" w:rsidR="009D6B10" w:rsidRPr="009D6B10" w:rsidRDefault="009D6B10" w:rsidP="009D6B10">
      <w:pPr>
        <w:pStyle w:val="BodyText"/>
        <w:numPr>
          <w:ilvl w:val="0"/>
          <w:numId w:val="35"/>
        </w:numPr>
      </w:pPr>
      <w:r w:rsidRPr="009D6B10">
        <w:t xml:space="preserve">Not just mapping, can develop modules, such as Flight which is used to track retardant costs at </w:t>
      </w:r>
      <w:proofErr w:type="spellStart"/>
      <w:r w:rsidRPr="009D6B10">
        <w:t>tankerbases</w:t>
      </w:r>
      <w:proofErr w:type="spellEnd"/>
    </w:p>
    <w:p w14:paraId="6C2BD9FD" w14:textId="77777777" w:rsidR="009D6B10" w:rsidRPr="009D6B10" w:rsidRDefault="009D6B10" w:rsidP="009D6B10">
      <w:pPr>
        <w:pStyle w:val="BodyText"/>
        <w:numPr>
          <w:ilvl w:val="0"/>
          <w:numId w:val="35"/>
        </w:numPr>
      </w:pPr>
      <w:r w:rsidRPr="009D6B10">
        <w:t>Lightning maps</w:t>
      </w:r>
    </w:p>
    <w:p w14:paraId="6956A5C6" w14:textId="77777777" w:rsidR="009D6B10" w:rsidRPr="009D6B10" w:rsidRDefault="009D6B10" w:rsidP="009D6B10">
      <w:pPr>
        <w:pStyle w:val="BodyText"/>
        <w:numPr>
          <w:ilvl w:val="1"/>
          <w:numId w:val="35"/>
        </w:numPr>
      </w:pPr>
      <w:r w:rsidRPr="009D6B10">
        <w:t>EGP is the official source, but there are other resources available</w:t>
      </w:r>
    </w:p>
    <w:p w14:paraId="3C229CFC" w14:textId="77777777" w:rsidR="009D6B10" w:rsidRPr="009D6B10" w:rsidRDefault="009D6B10" w:rsidP="009D6B10">
      <w:pPr>
        <w:pStyle w:val="BodyText"/>
        <w:numPr>
          <w:ilvl w:val="1"/>
          <w:numId w:val="35"/>
        </w:numPr>
      </w:pPr>
      <w:r w:rsidRPr="009D6B10">
        <w:t xml:space="preserve">LightningMaps.org / </w:t>
      </w:r>
      <w:proofErr w:type="spellStart"/>
      <w:r w:rsidRPr="009D6B10">
        <w:t>Blitzortung</w:t>
      </w:r>
      <w:proofErr w:type="spellEnd"/>
    </w:p>
    <w:p w14:paraId="684DB241" w14:textId="48DEB794" w:rsidR="009D6B10" w:rsidRPr="001E1AA9" w:rsidRDefault="009D6B10" w:rsidP="009D6B10">
      <w:pPr>
        <w:pStyle w:val="BodyText"/>
        <w:numPr>
          <w:ilvl w:val="1"/>
          <w:numId w:val="35"/>
        </w:numPr>
      </w:pPr>
      <w:proofErr w:type="spellStart"/>
      <w:r w:rsidRPr="009D6B10">
        <w:t>EarthNetworks</w:t>
      </w:r>
      <w:proofErr w:type="spellEnd"/>
    </w:p>
    <w:p w14:paraId="0979E072" w14:textId="17C51A37" w:rsidR="009C352A" w:rsidRPr="00BD4C31" w:rsidRDefault="00C03AEB" w:rsidP="00BD4C31">
      <w:pPr>
        <w:pStyle w:val="Heading2"/>
        <w:rPr>
          <w:rFonts w:eastAsiaTheme="minorEastAsia"/>
        </w:rPr>
      </w:pPr>
      <w:r>
        <w:rPr>
          <w:rFonts w:eastAsiaTheme="minorEastAsia"/>
          <w:noProof/>
        </w:rPr>
        <w:t>______________________________________________________________________</w:t>
      </w:r>
    </w:p>
    <w:p w14:paraId="2991D1CE" w14:textId="2C5A6928" w:rsidR="009D6B10" w:rsidRDefault="009C352A" w:rsidP="009C352A">
      <w:pPr>
        <w:pStyle w:val="BodyText"/>
      </w:pPr>
      <w:r>
        <w:t></w:t>
      </w:r>
      <w:r>
        <w:tab/>
        <w:t>See if the class knows what a RAWS is</w:t>
      </w:r>
    </w:p>
    <w:p w14:paraId="3EBC3C69" w14:textId="77777777" w:rsidR="009C352A" w:rsidRPr="009C352A" w:rsidRDefault="009C352A" w:rsidP="009C352A">
      <w:pPr>
        <w:pStyle w:val="BodyText"/>
        <w:numPr>
          <w:ilvl w:val="0"/>
          <w:numId w:val="37"/>
        </w:numPr>
        <w:rPr>
          <w:rFonts w:eastAsiaTheme="minorEastAsia"/>
        </w:rPr>
      </w:pPr>
      <w:r w:rsidRPr="009C352A">
        <w:rPr>
          <w:rFonts w:eastAsiaTheme="minorEastAsia"/>
        </w:rPr>
        <w:t>WIMS – Weather Information Management System</w:t>
      </w:r>
    </w:p>
    <w:p w14:paraId="56665A7D" w14:textId="77777777" w:rsidR="009C352A" w:rsidRPr="009C352A" w:rsidRDefault="009C352A" w:rsidP="009C352A">
      <w:pPr>
        <w:pStyle w:val="BodyText"/>
        <w:numPr>
          <w:ilvl w:val="1"/>
          <w:numId w:val="37"/>
        </w:numPr>
        <w:rPr>
          <w:rFonts w:eastAsiaTheme="minorEastAsia"/>
        </w:rPr>
      </w:pPr>
      <w:r w:rsidRPr="009C352A">
        <w:rPr>
          <w:rFonts w:eastAsiaTheme="minorEastAsia"/>
        </w:rPr>
        <w:t>Will be going away as the new programs get up to speed</w:t>
      </w:r>
    </w:p>
    <w:p w14:paraId="2FAA5F27" w14:textId="77777777" w:rsidR="009C352A" w:rsidRPr="009C352A" w:rsidRDefault="009C352A" w:rsidP="009C352A">
      <w:pPr>
        <w:pStyle w:val="BodyText"/>
        <w:numPr>
          <w:ilvl w:val="1"/>
          <w:numId w:val="37"/>
        </w:numPr>
        <w:rPr>
          <w:rFonts w:eastAsiaTheme="minorEastAsia"/>
        </w:rPr>
      </w:pPr>
      <w:r w:rsidRPr="009C352A">
        <w:rPr>
          <w:rFonts w:eastAsiaTheme="minorEastAsia"/>
        </w:rPr>
        <w:t>Access weather data and manage RAWS stations</w:t>
      </w:r>
    </w:p>
    <w:p w14:paraId="36112AAB" w14:textId="77777777" w:rsidR="009C352A" w:rsidRPr="009C352A" w:rsidRDefault="009C352A" w:rsidP="009C352A">
      <w:pPr>
        <w:pStyle w:val="BodyText"/>
        <w:numPr>
          <w:ilvl w:val="0"/>
          <w:numId w:val="37"/>
        </w:numPr>
        <w:rPr>
          <w:rFonts w:eastAsiaTheme="minorEastAsia"/>
        </w:rPr>
      </w:pPr>
      <w:r w:rsidRPr="009C352A">
        <w:rPr>
          <w:rFonts w:eastAsiaTheme="minorEastAsia"/>
        </w:rPr>
        <w:t>FEMS – Fire Environment Mapping System</w:t>
      </w:r>
    </w:p>
    <w:p w14:paraId="4B9EB13F" w14:textId="77777777" w:rsidR="009C352A" w:rsidRPr="009C352A" w:rsidRDefault="009C352A" w:rsidP="009C352A">
      <w:pPr>
        <w:pStyle w:val="BodyText"/>
        <w:numPr>
          <w:ilvl w:val="1"/>
          <w:numId w:val="37"/>
        </w:numPr>
        <w:rPr>
          <w:rFonts w:eastAsiaTheme="minorEastAsia"/>
        </w:rPr>
      </w:pPr>
      <w:r w:rsidRPr="009C352A">
        <w:rPr>
          <w:rFonts w:eastAsiaTheme="minorEastAsia"/>
        </w:rPr>
        <w:t>Visual Representation of observed and forecasted weather</w:t>
      </w:r>
    </w:p>
    <w:p w14:paraId="22029089" w14:textId="77777777" w:rsidR="009C352A" w:rsidRPr="009C352A" w:rsidRDefault="009C352A" w:rsidP="009C352A">
      <w:pPr>
        <w:pStyle w:val="BodyText"/>
        <w:numPr>
          <w:ilvl w:val="1"/>
          <w:numId w:val="37"/>
        </w:numPr>
        <w:rPr>
          <w:rFonts w:eastAsiaTheme="minorEastAsia"/>
        </w:rPr>
      </w:pPr>
      <w:r w:rsidRPr="009C352A">
        <w:rPr>
          <w:rFonts w:eastAsiaTheme="minorEastAsia"/>
        </w:rPr>
        <w:t>Contains Fuel Moisture Data, such as that which used to be housed in the National Fuel Moisture Database</w:t>
      </w:r>
    </w:p>
    <w:p w14:paraId="576F98A8" w14:textId="77777777" w:rsidR="009C352A" w:rsidRPr="009C352A" w:rsidRDefault="009C352A" w:rsidP="009C352A">
      <w:pPr>
        <w:pStyle w:val="BodyText"/>
        <w:numPr>
          <w:ilvl w:val="0"/>
          <w:numId w:val="37"/>
        </w:numPr>
        <w:rPr>
          <w:rFonts w:eastAsiaTheme="minorEastAsia"/>
        </w:rPr>
      </w:pPr>
      <w:proofErr w:type="spellStart"/>
      <w:r w:rsidRPr="009C352A">
        <w:rPr>
          <w:rFonts w:eastAsiaTheme="minorEastAsia"/>
        </w:rPr>
        <w:t>WXx</w:t>
      </w:r>
      <w:proofErr w:type="spellEnd"/>
      <w:r w:rsidRPr="009C352A">
        <w:rPr>
          <w:rFonts w:eastAsiaTheme="minorEastAsia"/>
        </w:rPr>
        <w:t xml:space="preserve"> – Weather Module</w:t>
      </w:r>
    </w:p>
    <w:p w14:paraId="244EB0AA" w14:textId="77E70DE8" w:rsidR="009C352A" w:rsidRPr="009C352A" w:rsidRDefault="009C352A" w:rsidP="009C352A">
      <w:pPr>
        <w:pStyle w:val="BodyText"/>
        <w:numPr>
          <w:ilvl w:val="1"/>
          <w:numId w:val="37"/>
        </w:numPr>
        <w:rPr>
          <w:rFonts w:eastAsiaTheme="minorEastAsia"/>
        </w:rPr>
      </w:pPr>
      <w:r w:rsidRPr="009C352A">
        <w:rPr>
          <w:rFonts w:eastAsiaTheme="minorEastAsia"/>
        </w:rPr>
        <w:t>New</w:t>
      </w:r>
      <w:r>
        <w:rPr>
          <w:rFonts w:eastAsiaTheme="minorEastAsia"/>
        </w:rPr>
        <w:t>er</w:t>
      </w:r>
      <w:r w:rsidRPr="009C352A">
        <w:rPr>
          <w:rFonts w:eastAsiaTheme="minorEastAsia"/>
        </w:rPr>
        <w:t xml:space="preserve"> location to manage the RAWS stations</w:t>
      </w:r>
    </w:p>
    <w:p w14:paraId="619D8659" w14:textId="0041ABB0" w:rsidR="00E16828" w:rsidRDefault="00E16828" w:rsidP="00E16828">
      <w:pPr>
        <w:pStyle w:val="Heading2"/>
        <w:rPr>
          <w:rFonts w:eastAsiaTheme="minorEastAsia"/>
        </w:rPr>
      </w:pPr>
      <w:r>
        <w:rPr>
          <w:rFonts w:eastAsiaTheme="minorEastAsia"/>
        </w:rPr>
        <w:lastRenderedPageBreak/>
        <w:t xml:space="preserve">Slide </w:t>
      </w:r>
      <w:r w:rsidR="009C352A">
        <w:rPr>
          <w:rFonts w:eastAsiaTheme="minorEastAsia"/>
        </w:rPr>
        <w:t>2</w:t>
      </w:r>
      <w:r w:rsidR="00EC422A">
        <w:rPr>
          <w:rFonts w:eastAsiaTheme="minorEastAsia"/>
        </w:rPr>
        <w:t>1</w:t>
      </w:r>
    </w:p>
    <w:p w14:paraId="4C4CC08A" w14:textId="1784AF99" w:rsidR="009C352A" w:rsidRDefault="009C352A" w:rsidP="009C352A">
      <w:pPr>
        <w:pStyle w:val="BodyText"/>
      </w:pPr>
      <w:r w:rsidRPr="009C352A">
        <w:rPr>
          <w:noProof/>
        </w:rPr>
        <w:drawing>
          <wp:inline distT="0" distB="0" distL="0" distR="0" wp14:anchorId="585137F4" wp14:editId="26D8457E">
            <wp:extent cx="4344833" cy="3252159"/>
            <wp:effectExtent l="0" t="0" r="0" b="5715"/>
            <wp:docPr id="157663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31293" name=""/>
                    <pic:cNvPicPr/>
                  </pic:nvPicPr>
                  <pic:blipFill>
                    <a:blip r:embed="rId32"/>
                    <a:stretch>
                      <a:fillRect/>
                    </a:stretch>
                  </pic:blipFill>
                  <pic:spPr>
                    <a:xfrm>
                      <a:off x="0" y="0"/>
                      <a:ext cx="4351771" cy="3257353"/>
                    </a:xfrm>
                    <a:prstGeom prst="rect">
                      <a:avLst/>
                    </a:prstGeom>
                  </pic:spPr>
                </pic:pic>
              </a:graphicData>
            </a:graphic>
          </wp:inline>
        </w:drawing>
      </w:r>
    </w:p>
    <w:p w14:paraId="7AA7517C" w14:textId="40CDFA16" w:rsidR="00BD4C31" w:rsidRPr="00BD4C31" w:rsidRDefault="009C352A" w:rsidP="00BD4C31">
      <w:pPr>
        <w:pStyle w:val="BodyText"/>
        <w:numPr>
          <w:ilvl w:val="0"/>
          <w:numId w:val="39"/>
        </w:numPr>
      </w:pPr>
      <w:r>
        <w:t>Funny thing dispatcher not getting Lunch until 1400</w:t>
      </w:r>
    </w:p>
    <w:p w14:paraId="06A44B39" w14:textId="0D474095" w:rsidR="00BD4C31" w:rsidRPr="009C352A" w:rsidRDefault="00BD4C31" w:rsidP="00BD4C31">
      <w:pPr>
        <w:pStyle w:val="BodyText"/>
      </w:pPr>
      <w:r>
        <w:t></w:t>
      </w:r>
      <w:r>
        <w:tab/>
        <w:t>Review the scenario</w:t>
      </w:r>
    </w:p>
    <w:p w14:paraId="38876D43" w14:textId="77777777" w:rsidR="00ED2236" w:rsidRDefault="00ED2236" w:rsidP="00E16828">
      <w:pPr>
        <w:pStyle w:val="Heading2"/>
        <w:rPr>
          <w:rFonts w:eastAsiaTheme="minorEastAsia"/>
        </w:rPr>
      </w:pPr>
    </w:p>
    <w:p w14:paraId="07695224" w14:textId="77777777" w:rsidR="00ED2236" w:rsidRDefault="00ED2236" w:rsidP="00E16828">
      <w:pPr>
        <w:pStyle w:val="Heading2"/>
        <w:rPr>
          <w:rFonts w:eastAsiaTheme="minorEastAsia"/>
        </w:rPr>
      </w:pPr>
    </w:p>
    <w:p w14:paraId="5EFF3019" w14:textId="77777777" w:rsidR="00ED2236" w:rsidRDefault="00ED2236" w:rsidP="00E16828">
      <w:pPr>
        <w:pStyle w:val="Heading2"/>
        <w:rPr>
          <w:rFonts w:eastAsiaTheme="minorEastAsia"/>
        </w:rPr>
      </w:pPr>
    </w:p>
    <w:p w14:paraId="33439B07" w14:textId="77777777" w:rsidR="00ED2236" w:rsidRDefault="00ED2236" w:rsidP="00E16828">
      <w:pPr>
        <w:pStyle w:val="Heading2"/>
        <w:rPr>
          <w:rFonts w:eastAsiaTheme="minorEastAsia"/>
        </w:rPr>
      </w:pPr>
    </w:p>
    <w:p w14:paraId="4DCFC246" w14:textId="77777777" w:rsidR="00ED2236" w:rsidRDefault="00ED2236" w:rsidP="00E16828">
      <w:pPr>
        <w:pStyle w:val="Heading2"/>
        <w:rPr>
          <w:rFonts w:eastAsiaTheme="minorEastAsia"/>
        </w:rPr>
      </w:pPr>
    </w:p>
    <w:p w14:paraId="21C3D684" w14:textId="77777777" w:rsidR="00ED2236" w:rsidRDefault="00ED2236" w:rsidP="00E16828">
      <w:pPr>
        <w:pStyle w:val="Heading2"/>
        <w:rPr>
          <w:rFonts w:eastAsiaTheme="minorEastAsia"/>
        </w:rPr>
      </w:pPr>
    </w:p>
    <w:p w14:paraId="0D9058BC" w14:textId="77777777" w:rsidR="00ED2236" w:rsidRDefault="00ED2236" w:rsidP="00E16828">
      <w:pPr>
        <w:pStyle w:val="Heading2"/>
        <w:rPr>
          <w:rFonts w:eastAsiaTheme="minorEastAsia"/>
        </w:rPr>
      </w:pPr>
    </w:p>
    <w:p w14:paraId="6A7E8C2F" w14:textId="77777777" w:rsidR="00ED2236" w:rsidRDefault="00ED2236" w:rsidP="00E16828">
      <w:pPr>
        <w:pStyle w:val="Heading2"/>
        <w:rPr>
          <w:rFonts w:eastAsiaTheme="minorEastAsia"/>
        </w:rPr>
      </w:pPr>
    </w:p>
    <w:p w14:paraId="67E1F5AC" w14:textId="77777777" w:rsidR="00ED2236" w:rsidRDefault="00ED2236" w:rsidP="00E16828">
      <w:pPr>
        <w:pStyle w:val="Heading2"/>
        <w:rPr>
          <w:rFonts w:eastAsiaTheme="minorEastAsia"/>
        </w:rPr>
      </w:pPr>
    </w:p>
    <w:p w14:paraId="64A6D6BB" w14:textId="77777777" w:rsidR="00ED2236" w:rsidRDefault="00ED2236" w:rsidP="00E16828">
      <w:pPr>
        <w:pStyle w:val="Heading2"/>
        <w:rPr>
          <w:rFonts w:eastAsiaTheme="minorEastAsia"/>
        </w:rPr>
      </w:pPr>
    </w:p>
    <w:p w14:paraId="6B0D5914" w14:textId="77777777" w:rsidR="00ED2236" w:rsidRDefault="00ED2236" w:rsidP="00E16828">
      <w:pPr>
        <w:pStyle w:val="Heading2"/>
        <w:rPr>
          <w:rFonts w:eastAsiaTheme="minorEastAsia"/>
        </w:rPr>
      </w:pPr>
    </w:p>
    <w:p w14:paraId="1A4107A9" w14:textId="77777777" w:rsidR="00ED2236" w:rsidRDefault="00ED2236" w:rsidP="00E16828">
      <w:pPr>
        <w:pStyle w:val="Heading2"/>
        <w:rPr>
          <w:rFonts w:eastAsiaTheme="minorEastAsia"/>
        </w:rPr>
      </w:pPr>
    </w:p>
    <w:p w14:paraId="76C5568A" w14:textId="77777777" w:rsidR="00ED2236" w:rsidRDefault="00ED2236" w:rsidP="00E16828">
      <w:pPr>
        <w:pStyle w:val="Heading2"/>
        <w:rPr>
          <w:rFonts w:eastAsiaTheme="minorEastAsia"/>
        </w:rPr>
      </w:pPr>
    </w:p>
    <w:p w14:paraId="121CAB0B" w14:textId="77777777" w:rsidR="00ED2236" w:rsidRDefault="00ED2236" w:rsidP="00E16828">
      <w:pPr>
        <w:pStyle w:val="Heading2"/>
        <w:rPr>
          <w:rFonts w:eastAsiaTheme="minorEastAsia"/>
        </w:rPr>
      </w:pPr>
    </w:p>
    <w:p w14:paraId="099CDC80" w14:textId="77777777" w:rsidR="00ED2236" w:rsidRDefault="00ED2236" w:rsidP="00E16828">
      <w:pPr>
        <w:pStyle w:val="Heading2"/>
        <w:rPr>
          <w:rFonts w:eastAsiaTheme="minorEastAsia"/>
        </w:rPr>
      </w:pPr>
    </w:p>
    <w:p w14:paraId="7337DE05" w14:textId="0706342C" w:rsidR="00E16828" w:rsidRDefault="00E16828" w:rsidP="00E16828">
      <w:pPr>
        <w:pStyle w:val="Heading2"/>
      </w:pPr>
      <w:r>
        <w:rPr>
          <w:rFonts w:eastAsiaTheme="minorEastAsia"/>
        </w:rPr>
        <w:lastRenderedPageBreak/>
        <w:t xml:space="preserve">Slide </w:t>
      </w:r>
      <w:r w:rsidR="00D94924">
        <w:rPr>
          <w:rFonts w:eastAsiaTheme="minorEastAsia"/>
        </w:rPr>
        <w:t>2</w:t>
      </w:r>
      <w:r w:rsidR="00EC422A">
        <w:rPr>
          <w:rFonts w:eastAsiaTheme="minorEastAsia"/>
        </w:rPr>
        <w:t>2</w:t>
      </w:r>
    </w:p>
    <w:p w14:paraId="2BC3E074" w14:textId="61937E80" w:rsidR="00BD4C31" w:rsidRDefault="00ED2236" w:rsidP="00BD4C31">
      <w:pPr>
        <w:pStyle w:val="BodyText"/>
      </w:pPr>
      <w:bookmarkStart w:id="4" w:name="_Toc505244727"/>
      <w:bookmarkStart w:id="5" w:name="_Toc53659527"/>
      <w:r w:rsidRPr="00ED2236">
        <w:rPr>
          <w:noProof/>
        </w:rPr>
        <w:drawing>
          <wp:inline distT="0" distB="0" distL="0" distR="0" wp14:anchorId="7268D561" wp14:editId="6F17CAF7">
            <wp:extent cx="4580627" cy="3430927"/>
            <wp:effectExtent l="0" t="0" r="0" b="0"/>
            <wp:docPr id="67692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20906" name=""/>
                    <pic:cNvPicPr/>
                  </pic:nvPicPr>
                  <pic:blipFill>
                    <a:blip r:embed="rId33"/>
                    <a:stretch>
                      <a:fillRect/>
                    </a:stretch>
                  </pic:blipFill>
                  <pic:spPr>
                    <a:xfrm>
                      <a:off x="0" y="0"/>
                      <a:ext cx="4591608" cy="3439152"/>
                    </a:xfrm>
                    <a:prstGeom prst="rect">
                      <a:avLst/>
                    </a:prstGeom>
                  </pic:spPr>
                </pic:pic>
              </a:graphicData>
            </a:graphic>
          </wp:inline>
        </w:drawing>
      </w:r>
    </w:p>
    <w:p w14:paraId="6A03F10A" w14:textId="78C614B1" w:rsidR="005B6094" w:rsidRPr="00BD4C31" w:rsidRDefault="00530E61" w:rsidP="005B6094">
      <w:pPr>
        <w:pStyle w:val="BodyText"/>
        <w:numPr>
          <w:ilvl w:val="0"/>
          <w:numId w:val="39"/>
        </w:numPr>
      </w:pPr>
      <w:r>
        <w:t xml:space="preserve">Note this the same Radio log from last slide, but useful for the </w:t>
      </w:r>
      <w:r w:rsidR="005B6094">
        <w:t>questions</w:t>
      </w:r>
    </w:p>
    <w:p w14:paraId="34E57EF2" w14:textId="36F884F8" w:rsidR="00BD4C31" w:rsidRDefault="00BD4C31" w:rsidP="00BD4C31">
      <w:pPr>
        <w:pStyle w:val="BodyText"/>
      </w:pPr>
      <w:r>
        <w:t></w:t>
      </w:r>
      <w:r>
        <w:tab/>
        <w:t>Review</w:t>
      </w:r>
      <w:r w:rsidR="005B6094">
        <w:t xml:space="preserve"> Questions</w:t>
      </w:r>
      <w:r w:rsidR="006A2819">
        <w:t xml:space="preserve"> class </w:t>
      </w:r>
      <w:r w:rsidR="0054306D">
        <w:t>discussion</w:t>
      </w:r>
    </w:p>
    <w:p w14:paraId="4EC2E04F" w14:textId="5750553B" w:rsidR="005B6094" w:rsidRDefault="005B6094" w:rsidP="005B6094">
      <w:pPr>
        <w:pStyle w:val="BodyText"/>
        <w:numPr>
          <w:ilvl w:val="0"/>
          <w:numId w:val="39"/>
        </w:numPr>
      </w:pPr>
      <w:r>
        <w:t>Important information would include location, winds (and weather in general), character of the smoke, fuels, confirmation by a second source</w:t>
      </w:r>
    </w:p>
    <w:p w14:paraId="3315A611" w14:textId="315DD35A" w:rsidR="005B6094" w:rsidRDefault="005B6094" w:rsidP="005B6094">
      <w:pPr>
        <w:pStyle w:val="BodyText"/>
        <w:numPr>
          <w:ilvl w:val="0"/>
          <w:numId w:val="39"/>
        </w:numPr>
      </w:pPr>
      <w:r>
        <w:t xml:space="preserve">Other good info to </w:t>
      </w:r>
      <w:proofErr w:type="gramStart"/>
      <w:r>
        <w:t>have:</w:t>
      </w:r>
      <w:proofErr w:type="gramEnd"/>
      <w:r>
        <w:t xml:space="preserve"> confirmed location from resource on scene, full size up</w:t>
      </w:r>
    </w:p>
    <w:p w14:paraId="5191DACF" w14:textId="6381D8B1" w:rsidR="005B6094" w:rsidRDefault="005B6094" w:rsidP="005B6094">
      <w:pPr>
        <w:pStyle w:val="BodyText"/>
        <w:numPr>
          <w:ilvl w:val="0"/>
          <w:numId w:val="39"/>
        </w:numPr>
      </w:pPr>
      <w:r>
        <w:t xml:space="preserve">Deductions: Lodgepole is a stand replacement tree type, so likely a timber fuel model, </w:t>
      </w:r>
      <w:proofErr w:type="gramStart"/>
      <w:r>
        <w:t>100 acre</w:t>
      </w:r>
      <w:proofErr w:type="gramEnd"/>
      <w:r>
        <w:t xml:space="preserve"> threshold for an ICS-209. Spread potential moderate due to location on slope and weather, but sky weather is promising. </w:t>
      </w:r>
    </w:p>
    <w:p w14:paraId="7949695F" w14:textId="199E4A55" w:rsidR="005B6094" w:rsidRPr="00830377" w:rsidRDefault="005B6094" w:rsidP="005B6094">
      <w:pPr>
        <w:pStyle w:val="BodyText"/>
        <w:numPr>
          <w:ilvl w:val="0"/>
          <w:numId w:val="39"/>
        </w:numPr>
      </w:pPr>
      <w:r>
        <w:t xml:space="preserve">FMO Report: Located X miles from Y city on Mt Graham </w:t>
      </w:r>
      <w:r w:rsidR="00ED2236">
        <w:t xml:space="preserve">with low winds and dry conditions but some overcast nearby. Fuel is Lodgepole near the top of the hill, 210HD confirmed lookout’s report still a small smoke and first resource on scene soon eta 1505. </w:t>
      </w:r>
    </w:p>
    <w:bookmarkEnd w:id="4"/>
    <w:bookmarkEnd w:id="5"/>
    <w:p w14:paraId="39D8F735" w14:textId="27CA18D2" w:rsidR="006A546D" w:rsidRPr="00BD4C31" w:rsidRDefault="005112CA" w:rsidP="00805664">
      <w:pPr>
        <w:pStyle w:val="ListNumberNWCG"/>
        <w:numPr>
          <w:ilvl w:val="0"/>
          <w:numId w:val="0"/>
        </w:numPr>
        <w:ind w:left="360" w:hanging="360"/>
      </w:pPr>
      <w:r>
        <w:t xml:space="preserve"> </w:t>
      </w:r>
    </w:p>
    <w:sectPr w:rsidR="006A546D" w:rsidRPr="00BD4C31" w:rsidSect="00CB5EF3">
      <w:headerReference w:type="default" r:id="rId34"/>
      <w:footerReference w:type="default" r:id="rId35"/>
      <w:headerReference w:type="first" r:id="rId36"/>
      <w:footerReference w:type="first" r:id="rId37"/>
      <w:pgSz w:w="12240" w:h="15840"/>
      <w:pgMar w:top="720" w:right="1080" w:bottom="1440" w:left="108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70745" w14:textId="77777777" w:rsidR="007B4AAD" w:rsidRDefault="007B4AAD">
      <w:r>
        <w:separator/>
      </w:r>
    </w:p>
  </w:endnote>
  <w:endnote w:type="continuationSeparator" w:id="0">
    <w:p w14:paraId="35537687" w14:textId="77777777" w:rsidR="007B4AAD" w:rsidRDefault="007B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13294" w14:textId="6CDB0F11" w:rsidR="00EC422A" w:rsidRPr="00CB5EF3" w:rsidRDefault="00CB5EF3" w:rsidP="00CB5EF3">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Abstract"/>
        <w:tag w:val=""/>
        <w:id w:val="1131059401"/>
        <w:placeholder>
          <w:docPart w:val="3731F8C791AE49F8868C7FE0FB5E6EDD"/>
        </w:placeholder>
        <w:dataBinding w:prefixMappings="xmlns:ns0='http://schemas.microsoft.com/office/2006/coverPageProps' " w:xpath="/ns0:CoverPageProperties[1]/ns0:Abstract[1]" w:storeItemID="{55AF091B-3C7A-41E3-B477-F2FDAA23CFDA}"/>
        <w:text/>
      </w:sdtPr>
      <w:sdtContent>
        <w:r w:rsidR="0010554D">
          <w:rPr>
            <w:rFonts w:eastAsiaTheme="majorEastAsia" w:cs="Times New Roman"/>
            <w:bCs/>
          </w:rPr>
          <w:t>D-311</w:t>
        </w:r>
      </w:sdtContent>
    </w:sdt>
    <w:r w:rsidR="001F61EB">
      <w:rPr>
        <w:rFonts w:eastAsiaTheme="majorEastAsia" w:cs="Times New Roman"/>
        <w:bCs/>
      </w:rPr>
      <w:t xml:space="preserve"> </w:t>
    </w:r>
    <w:sdt>
      <w:sdtPr>
        <w:rPr>
          <w:rFonts w:eastAsiaTheme="majorEastAsia" w:cs="Times New Roman"/>
          <w:bCs/>
        </w:rPr>
        <w:alias w:val="Category"/>
        <w:tag w:val=""/>
        <w:id w:val="-1486004235"/>
        <w:placeholder>
          <w:docPart w:val="7630850C4F4948B99BCF9413C2768F0D"/>
        </w:placeholder>
        <w:dataBinding w:prefixMappings="xmlns:ns0='http://purl.org/dc/elements/1.1/' xmlns:ns1='http://schemas.openxmlformats.org/package/2006/metadata/core-properties' " w:xpath="/ns1:coreProperties[1]/ns1:category[1]" w:storeItemID="{6C3C8BC8-F283-45AE-878A-BAB7291924A1}"/>
        <w:text/>
      </w:sdtPr>
      <w:sdtContent>
        <w:r w:rsidR="009F261D">
          <w:rPr>
            <w:rFonts w:eastAsiaTheme="majorEastAsia" w:cs="Times New Roman"/>
            <w:bCs/>
          </w:rPr>
          <w:t>Unit 4: Intelligence</w:t>
        </w:r>
      </w:sdtContent>
    </w:sdt>
    <w:r>
      <w:rPr>
        <w:rFonts w:eastAsiaTheme="majorEastAsia" w:cs="Times New Roman"/>
        <w:bCs/>
      </w:rPr>
      <w:tab/>
    </w:r>
    <w:r w:rsidRPr="0008045F">
      <w:rPr>
        <w:rFonts w:eastAsiaTheme="majorEastAsia" w:cs="Times New Roman"/>
        <w:bCs/>
      </w:rPr>
      <w:fldChar w:fldCharType="begin"/>
    </w:r>
    <w:r w:rsidRPr="0008045F">
      <w:rPr>
        <w:rFonts w:eastAsiaTheme="majorEastAsia" w:cs="Times New Roman"/>
        <w:bCs/>
      </w:rPr>
      <w:instrText xml:space="preserve"> PAGE  \* Arabic  \* MERGEFORMAT </w:instrText>
    </w:r>
    <w:r w:rsidRPr="0008045F">
      <w:rPr>
        <w:rFonts w:eastAsiaTheme="majorEastAsia" w:cs="Times New Roman"/>
        <w:bCs/>
      </w:rPr>
      <w:fldChar w:fldCharType="separate"/>
    </w:r>
    <w:r>
      <w:rPr>
        <w:rFonts w:eastAsiaTheme="majorEastAsia" w:cs="Times New Roman"/>
        <w:bCs/>
      </w:rPr>
      <w:t>1</w:t>
    </w:r>
    <w:r w:rsidRPr="0008045F">
      <w:rPr>
        <w:rFonts w:eastAsiaTheme="majorEastAsia" w:cs="Times New Roman"/>
        <w:bCs/>
      </w:rPr>
      <w:fldChar w:fldCharType="end"/>
    </w:r>
    <w:r w:rsidRPr="0008045F">
      <w:rPr>
        <w:rFonts w:eastAsiaTheme="majorEastAsia" w:cs="Times New Roman"/>
      </w:rPr>
      <w:t xml:space="preserve"> of </w:t>
    </w:r>
    <w:r w:rsidR="004C60CC">
      <w:rPr>
        <w:rFonts w:eastAsiaTheme="majorEastAsia" w:cs="Times New Roman"/>
        <w:bCs/>
      </w:rPr>
      <w:t>2</w:t>
    </w:r>
    <w:r w:rsidR="00EC422A">
      <w:rPr>
        <w:rFonts w:eastAsiaTheme="majorEastAsia" w:cs="Times New Roman"/>
        <w:bC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B5CD" w14:textId="3A23F68D" w:rsidR="00405738" w:rsidRPr="00405738" w:rsidRDefault="0017436A" w:rsidP="00026958">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Abstract"/>
        <w:tag w:val=""/>
        <w:id w:val="-934976789"/>
        <w:placeholder>
          <w:docPart w:val="B4C62F6B409F4A34920761633B81B962"/>
        </w:placeholder>
        <w:dataBinding w:prefixMappings="xmlns:ns0='http://schemas.microsoft.com/office/2006/coverPageProps' " w:xpath="/ns0:CoverPageProperties[1]/ns0:Abstract[1]" w:storeItemID="{55AF091B-3C7A-41E3-B477-F2FDAA23CFDA}"/>
        <w:text/>
      </w:sdtPr>
      <w:sdtContent>
        <w:r w:rsidR="0010554D">
          <w:rPr>
            <w:rFonts w:eastAsiaTheme="majorEastAsia" w:cs="Times New Roman"/>
            <w:bCs/>
          </w:rPr>
          <w:t>D-311</w:t>
        </w:r>
      </w:sdtContent>
    </w:sdt>
    <w:r w:rsidR="001F61EB">
      <w:rPr>
        <w:rFonts w:eastAsiaTheme="majorEastAsia" w:cs="Times New Roman"/>
        <w:bCs/>
      </w:rPr>
      <w:t xml:space="preserve"> </w:t>
    </w:r>
    <w:sdt>
      <w:sdtPr>
        <w:rPr>
          <w:rFonts w:eastAsiaTheme="majorEastAsia" w:cs="Times New Roman"/>
          <w:bCs/>
        </w:rPr>
        <w:alias w:val="Category"/>
        <w:tag w:val=""/>
        <w:id w:val="1448577883"/>
        <w:placeholder>
          <w:docPart w:val="3F10466BBEEF4F34843AB51CD7CE1201"/>
        </w:placeholder>
        <w:dataBinding w:prefixMappings="xmlns:ns0='http://purl.org/dc/elements/1.1/' xmlns:ns1='http://schemas.openxmlformats.org/package/2006/metadata/core-properties' " w:xpath="/ns1:coreProperties[1]/ns1:category[1]" w:storeItemID="{6C3C8BC8-F283-45AE-878A-BAB7291924A1}"/>
        <w:text/>
      </w:sdtPr>
      <w:sdtContent>
        <w:r w:rsidR="009F261D">
          <w:rPr>
            <w:rFonts w:eastAsiaTheme="majorEastAsia" w:cs="Times New Roman"/>
            <w:bCs/>
          </w:rPr>
          <w:t>Unit 4: Intelligence</w:t>
        </w:r>
      </w:sdtContent>
    </w:sdt>
    <w:r w:rsidR="00026958">
      <w:rPr>
        <w:rFonts w:eastAsiaTheme="majorEastAsia" w:cs="Times New Roman"/>
        <w:bCs/>
      </w:rPr>
      <w:tab/>
    </w:r>
    <w:sdt>
      <w:sdtPr>
        <w:rPr>
          <w:rFonts w:eastAsiaTheme="majorEastAsia" w:cs="Times New Roman"/>
          <w:bCs/>
        </w:rPr>
        <w:id w:val="2028675523"/>
        <w:docPartObj>
          <w:docPartGallery w:val="Page Numbers (Bottom of Page)"/>
          <w:docPartUnique/>
        </w:docPartObj>
      </w:sdtPr>
      <w:sdtContent>
        <w:r w:rsidR="00CB5EF3" w:rsidRPr="0008045F">
          <w:rPr>
            <w:rFonts w:eastAsiaTheme="majorEastAsia" w:cs="Times New Roman"/>
            <w:bCs/>
          </w:rPr>
          <w:fldChar w:fldCharType="begin"/>
        </w:r>
        <w:r w:rsidR="00CB5EF3" w:rsidRPr="0008045F">
          <w:rPr>
            <w:rFonts w:eastAsiaTheme="majorEastAsia" w:cs="Times New Roman"/>
            <w:bCs/>
          </w:rPr>
          <w:instrText xml:space="preserve"> PAGE  \* Arabic  \* MERGEFORMAT </w:instrText>
        </w:r>
        <w:r w:rsidR="00CB5EF3" w:rsidRPr="0008045F">
          <w:rPr>
            <w:rFonts w:eastAsiaTheme="majorEastAsia" w:cs="Times New Roman"/>
            <w:bCs/>
          </w:rPr>
          <w:fldChar w:fldCharType="separate"/>
        </w:r>
        <w:r w:rsidR="00CB5EF3">
          <w:rPr>
            <w:rFonts w:eastAsiaTheme="majorEastAsia" w:cs="Times New Roman"/>
            <w:bCs/>
          </w:rPr>
          <w:t>1</w:t>
        </w:r>
        <w:r w:rsidR="00CB5EF3" w:rsidRPr="0008045F">
          <w:rPr>
            <w:rFonts w:eastAsiaTheme="majorEastAsia" w:cs="Times New Roman"/>
            <w:bCs/>
          </w:rPr>
          <w:fldChar w:fldCharType="end"/>
        </w:r>
        <w:r w:rsidR="00CB5EF3" w:rsidRPr="0008045F">
          <w:rPr>
            <w:rFonts w:eastAsiaTheme="majorEastAsia" w:cs="Times New Roman"/>
          </w:rPr>
          <w:t xml:space="preserve"> of </w:t>
        </w:r>
        <w:r w:rsidR="004C60CC">
          <w:rPr>
            <w:rFonts w:eastAsiaTheme="majorEastAsia" w:cs="Times New Roman"/>
            <w:bCs/>
          </w:rPr>
          <w:t>2</w:t>
        </w:r>
        <w:r w:rsidR="00651DA0">
          <w:rPr>
            <w:rFonts w:eastAsiaTheme="majorEastAsia" w:cs="Times New Roman"/>
            <w:bCs/>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13A2" w14:textId="77777777" w:rsidR="007B4AAD" w:rsidRDefault="007B4AAD">
      <w:r>
        <w:separator/>
      </w:r>
    </w:p>
  </w:footnote>
  <w:footnote w:type="continuationSeparator" w:id="0">
    <w:p w14:paraId="0ADD3F1D" w14:textId="77777777" w:rsidR="007B4AAD" w:rsidRDefault="007B4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8CA30" w14:textId="74F7097C" w:rsidR="000B188C" w:rsidRPr="00405738" w:rsidRDefault="00517682" w:rsidP="00405738">
    <w:pPr>
      <w:pStyle w:val="Header-content"/>
    </w:pPr>
    <w:r>
      <w:tab/>
    </w:r>
    <w:sdt>
      <w:sdtPr>
        <w:alias w:val="Category"/>
        <w:tag w:val=""/>
        <w:id w:val="-1514764323"/>
        <w:placeholder>
          <w:docPart w:val="7205FD05BEEC48F28182B3451D272050"/>
        </w:placeholder>
        <w:dataBinding w:prefixMappings="xmlns:ns0='http://purl.org/dc/elements/1.1/' xmlns:ns1='http://schemas.openxmlformats.org/package/2006/metadata/core-properties' " w:xpath="/ns1:coreProperties[1]/ns1:category[1]" w:storeItemID="{6C3C8BC8-F283-45AE-878A-BAB7291924A1}"/>
        <w:text/>
      </w:sdtPr>
      <w:sdtContent>
        <w:r w:rsidR="009F261D">
          <w:t>Unit 4: Intelligence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850A" w14:textId="657DA3C2" w:rsidR="00517682" w:rsidRDefault="00517682" w:rsidP="00405738">
    <w:pPr>
      <w:pStyle w:val="Header"/>
    </w:pPr>
    <w:r w:rsidRPr="00405738">
      <w:rPr>
        <w:noProof/>
      </w:rPr>
      <w:drawing>
        <wp:inline distT="0" distB="0" distL="0" distR="0" wp14:anchorId="52CAB1FA" wp14:editId="65EEAC37">
          <wp:extent cx="7768780" cy="977569"/>
          <wp:effectExtent l="0" t="0" r="3810" b="0"/>
          <wp:docPr id="2" name="Picture 2" descr="Instructor Guide Header with 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ructor Guide Header with NWCG logo"/>
                  <pic:cNvPicPr/>
                </pic:nvPicPr>
                <pic:blipFill>
                  <a:blip r:embed="rId1">
                    <a:extLst>
                      <a:ext uri="{28A0092B-C50C-407E-A947-70E740481C1C}">
                        <a14:useLocalDpi xmlns:a14="http://schemas.microsoft.com/office/drawing/2010/main" val="0"/>
                      </a:ext>
                    </a:extLst>
                  </a:blip>
                  <a:stretch>
                    <a:fillRect/>
                  </a:stretch>
                </pic:blipFill>
                <pic:spPr>
                  <a:xfrm>
                    <a:off x="0" y="0"/>
                    <a:ext cx="7768780" cy="977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047A69F2"/>
    <w:multiLevelType w:val="hybridMultilevel"/>
    <w:tmpl w:val="4A260E38"/>
    <w:lvl w:ilvl="0" w:tplc="D9DA129C">
      <w:start w:val="1"/>
      <w:numFmt w:val="bullet"/>
      <w:lvlText w:val="•"/>
      <w:lvlJc w:val="left"/>
      <w:pPr>
        <w:tabs>
          <w:tab w:val="num" w:pos="720"/>
        </w:tabs>
        <w:ind w:left="720" w:hanging="360"/>
      </w:pPr>
      <w:rPr>
        <w:rFonts w:ascii="Arial" w:hAnsi="Arial" w:hint="default"/>
      </w:rPr>
    </w:lvl>
    <w:lvl w:ilvl="1" w:tplc="47FAB118">
      <w:numFmt w:val="bullet"/>
      <w:lvlText w:val="–"/>
      <w:lvlJc w:val="left"/>
      <w:pPr>
        <w:tabs>
          <w:tab w:val="num" w:pos="1440"/>
        </w:tabs>
        <w:ind w:left="1440" w:hanging="360"/>
      </w:pPr>
      <w:rPr>
        <w:rFonts w:ascii="Arial" w:hAnsi="Arial" w:hint="default"/>
      </w:rPr>
    </w:lvl>
    <w:lvl w:ilvl="2" w:tplc="57D4C0A0" w:tentative="1">
      <w:start w:val="1"/>
      <w:numFmt w:val="bullet"/>
      <w:lvlText w:val="•"/>
      <w:lvlJc w:val="left"/>
      <w:pPr>
        <w:tabs>
          <w:tab w:val="num" w:pos="2160"/>
        </w:tabs>
        <w:ind w:left="2160" w:hanging="360"/>
      </w:pPr>
      <w:rPr>
        <w:rFonts w:ascii="Arial" w:hAnsi="Arial" w:hint="default"/>
      </w:rPr>
    </w:lvl>
    <w:lvl w:ilvl="3" w:tplc="661A5EEA" w:tentative="1">
      <w:start w:val="1"/>
      <w:numFmt w:val="bullet"/>
      <w:lvlText w:val="•"/>
      <w:lvlJc w:val="left"/>
      <w:pPr>
        <w:tabs>
          <w:tab w:val="num" w:pos="2880"/>
        </w:tabs>
        <w:ind w:left="2880" w:hanging="360"/>
      </w:pPr>
      <w:rPr>
        <w:rFonts w:ascii="Arial" w:hAnsi="Arial" w:hint="default"/>
      </w:rPr>
    </w:lvl>
    <w:lvl w:ilvl="4" w:tplc="9AC035BE" w:tentative="1">
      <w:start w:val="1"/>
      <w:numFmt w:val="bullet"/>
      <w:lvlText w:val="•"/>
      <w:lvlJc w:val="left"/>
      <w:pPr>
        <w:tabs>
          <w:tab w:val="num" w:pos="3600"/>
        </w:tabs>
        <w:ind w:left="3600" w:hanging="360"/>
      </w:pPr>
      <w:rPr>
        <w:rFonts w:ascii="Arial" w:hAnsi="Arial" w:hint="default"/>
      </w:rPr>
    </w:lvl>
    <w:lvl w:ilvl="5" w:tplc="1506E762" w:tentative="1">
      <w:start w:val="1"/>
      <w:numFmt w:val="bullet"/>
      <w:lvlText w:val="•"/>
      <w:lvlJc w:val="left"/>
      <w:pPr>
        <w:tabs>
          <w:tab w:val="num" w:pos="4320"/>
        </w:tabs>
        <w:ind w:left="4320" w:hanging="360"/>
      </w:pPr>
      <w:rPr>
        <w:rFonts w:ascii="Arial" w:hAnsi="Arial" w:hint="default"/>
      </w:rPr>
    </w:lvl>
    <w:lvl w:ilvl="6" w:tplc="33A6F392" w:tentative="1">
      <w:start w:val="1"/>
      <w:numFmt w:val="bullet"/>
      <w:lvlText w:val="•"/>
      <w:lvlJc w:val="left"/>
      <w:pPr>
        <w:tabs>
          <w:tab w:val="num" w:pos="5040"/>
        </w:tabs>
        <w:ind w:left="5040" w:hanging="360"/>
      </w:pPr>
      <w:rPr>
        <w:rFonts w:ascii="Arial" w:hAnsi="Arial" w:hint="default"/>
      </w:rPr>
    </w:lvl>
    <w:lvl w:ilvl="7" w:tplc="B9BE47D8" w:tentative="1">
      <w:start w:val="1"/>
      <w:numFmt w:val="bullet"/>
      <w:lvlText w:val="•"/>
      <w:lvlJc w:val="left"/>
      <w:pPr>
        <w:tabs>
          <w:tab w:val="num" w:pos="5760"/>
        </w:tabs>
        <w:ind w:left="5760" w:hanging="360"/>
      </w:pPr>
      <w:rPr>
        <w:rFonts w:ascii="Arial" w:hAnsi="Arial" w:hint="default"/>
      </w:rPr>
    </w:lvl>
    <w:lvl w:ilvl="8" w:tplc="820EC1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F860BF"/>
    <w:multiLevelType w:val="hybridMultilevel"/>
    <w:tmpl w:val="611625C4"/>
    <w:lvl w:ilvl="0" w:tplc="364A155E">
      <w:numFmt w:val="bullet"/>
      <w:pStyle w:val="boxlis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846BD"/>
    <w:multiLevelType w:val="hybridMultilevel"/>
    <w:tmpl w:val="22EE8A32"/>
    <w:lvl w:ilvl="0" w:tplc="1EF63BDE">
      <w:numFmt w:val="bullet"/>
      <w:pStyle w:val="play"/>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85089"/>
    <w:multiLevelType w:val="hybridMultilevel"/>
    <w:tmpl w:val="8BCCBCFE"/>
    <w:lvl w:ilvl="0" w:tplc="D1207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2E1485"/>
    <w:multiLevelType w:val="hybridMultilevel"/>
    <w:tmpl w:val="E988ABAC"/>
    <w:lvl w:ilvl="0" w:tplc="8306F466">
      <w:start w:val="1"/>
      <w:numFmt w:val="bullet"/>
      <w:lvlText w:val="•"/>
      <w:lvlJc w:val="left"/>
      <w:pPr>
        <w:tabs>
          <w:tab w:val="num" w:pos="720"/>
        </w:tabs>
        <w:ind w:left="720" w:hanging="360"/>
      </w:pPr>
      <w:rPr>
        <w:rFonts w:ascii="Arial" w:hAnsi="Arial" w:hint="default"/>
      </w:rPr>
    </w:lvl>
    <w:lvl w:ilvl="1" w:tplc="80BE8C12">
      <w:numFmt w:val="bullet"/>
      <w:lvlText w:val="–"/>
      <w:lvlJc w:val="left"/>
      <w:pPr>
        <w:tabs>
          <w:tab w:val="num" w:pos="1440"/>
        </w:tabs>
        <w:ind w:left="1440" w:hanging="360"/>
      </w:pPr>
      <w:rPr>
        <w:rFonts w:ascii="Arial" w:hAnsi="Arial" w:hint="default"/>
      </w:rPr>
    </w:lvl>
    <w:lvl w:ilvl="2" w:tplc="03E25364">
      <w:numFmt w:val="bullet"/>
      <w:lvlText w:val="•"/>
      <w:lvlJc w:val="left"/>
      <w:pPr>
        <w:tabs>
          <w:tab w:val="num" w:pos="2160"/>
        </w:tabs>
        <w:ind w:left="2160" w:hanging="360"/>
      </w:pPr>
      <w:rPr>
        <w:rFonts w:ascii="Arial" w:hAnsi="Arial" w:hint="default"/>
      </w:rPr>
    </w:lvl>
    <w:lvl w:ilvl="3" w:tplc="9E9AEC68" w:tentative="1">
      <w:start w:val="1"/>
      <w:numFmt w:val="bullet"/>
      <w:lvlText w:val="•"/>
      <w:lvlJc w:val="left"/>
      <w:pPr>
        <w:tabs>
          <w:tab w:val="num" w:pos="2880"/>
        </w:tabs>
        <w:ind w:left="2880" w:hanging="360"/>
      </w:pPr>
      <w:rPr>
        <w:rFonts w:ascii="Arial" w:hAnsi="Arial" w:hint="default"/>
      </w:rPr>
    </w:lvl>
    <w:lvl w:ilvl="4" w:tplc="E856B038" w:tentative="1">
      <w:start w:val="1"/>
      <w:numFmt w:val="bullet"/>
      <w:lvlText w:val="•"/>
      <w:lvlJc w:val="left"/>
      <w:pPr>
        <w:tabs>
          <w:tab w:val="num" w:pos="3600"/>
        </w:tabs>
        <w:ind w:left="3600" w:hanging="360"/>
      </w:pPr>
      <w:rPr>
        <w:rFonts w:ascii="Arial" w:hAnsi="Arial" w:hint="default"/>
      </w:rPr>
    </w:lvl>
    <w:lvl w:ilvl="5" w:tplc="F9B8C138" w:tentative="1">
      <w:start w:val="1"/>
      <w:numFmt w:val="bullet"/>
      <w:lvlText w:val="•"/>
      <w:lvlJc w:val="left"/>
      <w:pPr>
        <w:tabs>
          <w:tab w:val="num" w:pos="4320"/>
        </w:tabs>
        <w:ind w:left="4320" w:hanging="360"/>
      </w:pPr>
      <w:rPr>
        <w:rFonts w:ascii="Arial" w:hAnsi="Arial" w:hint="default"/>
      </w:rPr>
    </w:lvl>
    <w:lvl w:ilvl="6" w:tplc="08A6127E" w:tentative="1">
      <w:start w:val="1"/>
      <w:numFmt w:val="bullet"/>
      <w:lvlText w:val="•"/>
      <w:lvlJc w:val="left"/>
      <w:pPr>
        <w:tabs>
          <w:tab w:val="num" w:pos="5040"/>
        </w:tabs>
        <w:ind w:left="5040" w:hanging="360"/>
      </w:pPr>
      <w:rPr>
        <w:rFonts w:ascii="Arial" w:hAnsi="Arial" w:hint="default"/>
      </w:rPr>
    </w:lvl>
    <w:lvl w:ilvl="7" w:tplc="D4F0823C" w:tentative="1">
      <w:start w:val="1"/>
      <w:numFmt w:val="bullet"/>
      <w:lvlText w:val="•"/>
      <w:lvlJc w:val="left"/>
      <w:pPr>
        <w:tabs>
          <w:tab w:val="num" w:pos="5760"/>
        </w:tabs>
        <w:ind w:left="5760" w:hanging="360"/>
      </w:pPr>
      <w:rPr>
        <w:rFonts w:ascii="Arial" w:hAnsi="Arial" w:hint="default"/>
      </w:rPr>
    </w:lvl>
    <w:lvl w:ilvl="8" w:tplc="B5BEB0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307E46"/>
    <w:multiLevelType w:val="hybridMultilevel"/>
    <w:tmpl w:val="41D6F9B2"/>
    <w:lvl w:ilvl="0" w:tplc="BAC0109E">
      <w:start w:val="1"/>
      <w:numFmt w:val="bullet"/>
      <w:lvlText w:val="•"/>
      <w:lvlJc w:val="left"/>
      <w:pPr>
        <w:tabs>
          <w:tab w:val="num" w:pos="720"/>
        </w:tabs>
        <w:ind w:left="720" w:hanging="360"/>
      </w:pPr>
      <w:rPr>
        <w:rFonts w:ascii="Arial" w:hAnsi="Arial" w:hint="default"/>
      </w:rPr>
    </w:lvl>
    <w:lvl w:ilvl="1" w:tplc="FB4E9E98" w:tentative="1">
      <w:start w:val="1"/>
      <w:numFmt w:val="bullet"/>
      <w:lvlText w:val="•"/>
      <w:lvlJc w:val="left"/>
      <w:pPr>
        <w:tabs>
          <w:tab w:val="num" w:pos="1440"/>
        </w:tabs>
        <w:ind w:left="1440" w:hanging="360"/>
      </w:pPr>
      <w:rPr>
        <w:rFonts w:ascii="Arial" w:hAnsi="Arial" w:hint="default"/>
      </w:rPr>
    </w:lvl>
    <w:lvl w:ilvl="2" w:tplc="B24A6B0A" w:tentative="1">
      <w:start w:val="1"/>
      <w:numFmt w:val="bullet"/>
      <w:lvlText w:val="•"/>
      <w:lvlJc w:val="left"/>
      <w:pPr>
        <w:tabs>
          <w:tab w:val="num" w:pos="2160"/>
        </w:tabs>
        <w:ind w:left="2160" w:hanging="360"/>
      </w:pPr>
      <w:rPr>
        <w:rFonts w:ascii="Arial" w:hAnsi="Arial" w:hint="default"/>
      </w:rPr>
    </w:lvl>
    <w:lvl w:ilvl="3" w:tplc="FF786878" w:tentative="1">
      <w:start w:val="1"/>
      <w:numFmt w:val="bullet"/>
      <w:lvlText w:val="•"/>
      <w:lvlJc w:val="left"/>
      <w:pPr>
        <w:tabs>
          <w:tab w:val="num" w:pos="2880"/>
        </w:tabs>
        <w:ind w:left="2880" w:hanging="360"/>
      </w:pPr>
      <w:rPr>
        <w:rFonts w:ascii="Arial" w:hAnsi="Arial" w:hint="default"/>
      </w:rPr>
    </w:lvl>
    <w:lvl w:ilvl="4" w:tplc="58DE9122" w:tentative="1">
      <w:start w:val="1"/>
      <w:numFmt w:val="bullet"/>
      <w:lvlText w:val="•"/>
      <w:lvlJc w:val="left"/>
      <w:pPr>
        <w:tabs>
          <w:tab w:val="num" w:pos="3600"/>
        </w:tabs>
        <w:ind w:left="3600" w:hanging="360"/>
      </w:pPr>
      <w:rPr>
        <w:rFonts w:ascii="Arial" w:hAnsi="Arial" w:hint="default"/>
      </w:rPr>
    </w:lvl>
    <w:lvl w:ilvl="5" w:tplc="3D007B4C" w:tentative="1">
      <w:start w:val="1"/>
      <w:numFmt w:val="bullet"/>
      <w:lvlText w:val="•"/>
      <w:lvlJc w:val="left"/>
      <w:pPr>
        <w:tabs>
          <w:tab w:val="num" w:pos="4320"/>
        </w:tabs>
        <w:ind w:left="4320" w:hanging="360"/>
      </w:pPr>
      <w:rPr>
        <w:rFonts w:ascii="Arial" w:hAnsi="Arial" w:hint="default"/>
      </w:rPr>
    </w:lvl>
    <w:lvl w:ilvl="6" w:tplc="78E09BDE" w:tentative="1">
      <w:start w:val="1"/>
      <w:numFmt w:val="bullet"/>
      <w:lvlText w:val="•"/>
      <w:lvlJc w:val="left"/>
      <w:pPr>
        <w:tabs>
          <w:tab w:val="num" w:pos="5040"/>
        </w:tabs>
        <w:ind w:left="5040" w:hanging="360"/>
      </w:pPr>
      <w:rPr>
        <w:rFonts w:ascii="Arial" w:hAnsi="Arial" w:hint="default"/>
      </w:rPr>
    </w:lvl>
    <w:lvl w:ilvl="7" w:tplc="15F02126" w:tentative="1">
      <w:start w:val="1"/>
      <w:numFmt w:val="bullet"/>
      <w:lvlText w:val="•"/>
      <w:lvlJc w:val="left"/>
      <w:pPr>
        <w:tabs>
          <w:tab w:val="num" w:pos="5760"/>
        </w:tabs>
        <w:ind w:left="5760" w:hanging="360"/>
      </w:pPr>
      <w:rPr>
        <w:rFonts w:ascii="Arial" w:hAnsi="Arial" w:hint="default"/>
      </w:rPr>
    </w:lvl>
    <w:lvl w:ilvl="8" w:tplc="38B856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107290"/>
    <w:multiLevelType w:val="hybridMultilevel"/>
    <w:tmpl w:val="B86ED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C7847"/>
    <w:multiLevelType w:val="hybridMultilevel"/>
    <w:tmpl w:val="1D386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D75D3"/>
    <w:multiLevelType w:val="hybridMultilevel"/>
    <w:tmpl w:val="C1103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3264B"/>
    <w:multiLevelType w:val="hybridMultilevel"/>
    <w:tmpl w:val="23B4F52E"/>
    <w:lvl w:ilvl="0" w:tplc="96BC2B4E">
      <w:start w:val="1"/>
      <w:numFmt w:val="bullet"/>
      <w:pStyle w:val="titlepagelist"/>
      <w:lvlText w:val="•"/>
      <w:lvlJc w:val="left"/>
      <w:pPr>
        <w:ind w:left="936" w:hanging="360"/>
      </w:pPr>
      <w:rPr>
        <w:rFonts w:ascii="Times New Roman" w:hAnsi="Times New Roman" w:cs="Times New Roman" w:hint="default"/>
        <w:b w:val="0"/>
        <w:i w:val="0"/>
        <w:color w:val="auto"/>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30A32CA8"/>
    <w:multiLevelType w:val="hybridMultilevel"/>
    <w:tmpl w:val="EB0CE4F6"/>
    <w:lvl w:ilvl="0" w:tplc="45FAF07E">
      <w:start w:val="1"/>
      <w:numFmt w:val="bullet"/>
      <w:lvlText w:val="•"/>
      <w:lvlJc w:val="left"/>
      <w:pPr>
        <w:tabs>
          <w:tab w:val="num" w:pos="720"/>
        </w:tabs>
        <w:ind w:left="720" w:hanging="360"/>
      </w:pPr>
      <w:rPr>
        <w:rFonts w:ascii="Arial" w:hAnsi="Arial" w:hint="default"/>
      </w:rPr>
    </w:lvl>
    <w:lvl w:ilvl="1" w:tplc="9D0AFE5A" w:tentative="1">
      <w:start w:val="1"/>
      <w:numFmt w:val="bullet"/>
      <w:lvlText w:val="•"/>
      <w:lvlJc w:val="left"/>
      <w:pPr>
        <w:tabs>
          <w:tab w:val="num" w:pos="1440"/>
        </w:tabs>
        <w:ind w:left="1440" w:hanging="360"/>
      </w:pPr>
      <w:rPr>
        <w:rFonts w:ascii="Arial" w:hAnsi="Arial" w:hint="default"/>
      </w:rPr>
    </w:lvl>
    <w:lvl w:ilvl="2" w:tplc="5756EA84" w:tentative="1">
      <w:start w:val="1"/>
      <w:numFmt w:val="bullet"/>
      <w:lvlText w:val="•"/>
      <w:lvlJc w:val="left"/>
      <w:pPr>
        <w:tabs>
          <w:tab w:val="num" w:pos="2160"/>
        </w:tabs>
        <w:ind w:left="2160" w:hanging="360"/>
      </w:pPr>
      <w:rPr>
        <w:rFonts w:ascii="Arial" w:hAnsi="Arial" w:hint="default"/>
      </w:rPr>
    </w:lvl>
    <w:lvl w:ilvl="3" w:tplc="8656172C" w:tentative="1">
      <w:start w:val="1"/>
      <w:numFmt w:val="bullet"/>
      <w:lvlText w:val="•"/>
      <w:lvlJc w:val="left"/>
      <w:pPr>
        <w:tabs>
          <w:tab w:val="num" w:pos="2880"/>
        </w:tabs>
        <w:ind w:left="2880" w:hanging="360"/>
      </w:pPr>
      <w:rPr>
        <w:rFonts w:ascii="Arial" w:hAnsi="Arial" w:hint="default"/>
      </w:rPr>
    </w:lvl>
    <w:lvl w:ilvl="4" w:tplc="5224892A" w:tentative="1">
      <w:start w:val="1"/>
      <w:numFmt w:val="bullet"/>
      <w:lvlText w:val="•"/>
      <w:lvlJc w:val="left"/>
      <w:pPr>
        <w:tabs>
          <w:tab w:val="num" w:pos="3600"/>
        </w:tabs>
        <w:ind w:left="3600" w:hanging="360"/>
      </w:pPr>
      <w:rPr>
        <w:rFonts w:ascii="Arial" w:hAnsi="Arial" w:hint="default"/>
      </w:rPr>
    </w:lvl>
    <w:lvl w:ilvl="5" w:tplc="ABD80B72" w:tentative="1">
      <w:start w:val="1"/>
      <w:numFmt w:val="bullet"/>
      <w:lvlText w:val="•"/>
      <w:lvlJc w:val="left"/>
      <w:pPr>
        <w:tabs>
          <w:tab w:val="num" w:pos="4320"/>
        </w:tabs>
        <w:ind w:left="4320" w:hanging="360"/>
      </w:pPr>
      <w:rPr>
        <w:rFonts w:ascii="Arial" w:hAnsi="Arial" w:hint="default"/>
      </w:rPr>
    </w:lvl>
    <w:lvl w:ilvl="6" w:tplc="63FACDB4" w:tentative="1">
      <w:start w:val="1"/>
      <w:numFmt w:val="bullet"/>
      <w:lvlText w:val="•"/>
      <w:lvlJc w:val="left"/>
      <w:pPr>
        <w:tabs>
          <w:tab w:val="num" w:pos="5040"/>
        </w:tabs>
        <w:ind w:left="5040" w:hanging="360"/>
      </w:pPr>
      <w:rPr>
        <w:rFonts w:ascii="Arial" w:hAnsi="Arial" w:hint="default"/>
      </w:rPr>
    </w:lvl>
    <w:lvl w:ilvl="7" w:tplc="30FA76A4" w:tentative="1">
      <w:start w:val="1"/>
      <w:numFmt w:val="bullet"/>
      <w:lvlText w:val="•"/>
      <w:lvlJc w:val="left"/>
      <w:pPr>
        <w:tabs>
          <w:tab w:val="num" w:pos="5760"/>
        </w:tabs>
        <w:ind w:left="5760" w:hanging="360"/>
      </w:pPr>
      <w:rPr>
        <w:rFonts w:ascii="Arial" w:hAnsi="Arial" w:hint="default"/>
      </w:rPr>
    </w:lvl>
    <w:lvl w:ilvl="8" w:tplc="0DD066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9F6681"/>
    <w:multiLevelType w:val="hybridMultilevel"/>
    <w:tmpl w:val="67DE3774"/>
    <w:lvl w:ilvl="0" w:tplc="CBAC1C32">
      <w:start w:val="1"/>
      <w:numFmt w:val="bullet"/>
      <w:lvlText w:val="•"/>
      <w:lvlJc w:val="left"/>
      <w:pPr>
        <w:tabs>
          <w:tab w:val="num" w:pos="720"/>
        </w:tabs>
        <w:ind w:left="720" w:hanging="360"/>
      </w:pPr>
      <w:rPr>
        <w:rFonts w:ascii="Arial" w:hAnsi="Arial" w:hint="default"/>
      </w:rPr>
    </w:lvl>
    <w:lvl w:ilvl="1" w:tplc="32C4D07A">
      <w:numFmt w:val="bullet"/>
      <w:lvlText w:val="–"/>
      <w:lvlJc w:val="left"/>
      <w:pPr>
        <w:tabs>
          <w:tab w:val="num" w:pos="1440"/>
        </w:tabs>
        <w:ind w:left="1440" w:hanging="360"/>
      </w:pPr>
      <w:rPr>
        <w:rFonts w:ascii="Arial" w:hAnsi="Arial" w:hint="default"/>
      </w:rPr>
    </w:lvl>
    <w:lvl w:ilvl="2" w:tplc="588695E0" w:tentative="1">
      <w:start w:val="1"/>
      <w:numFmt w:val="bullet"/>
      <w:lvlText w:val="•"/>
      <w:lvlJc w:val="left"/>
      <w:pPr>
        <w:tabs>
          <w:tab w:val="num" w:pos="2160"/>
        </w:tabs>
        <w:ind w:left="2160" w:hanging="360"/>
      </w:pPr>
      <w:rPr>
        <w:rFonts w:ascii="Arial" w:hAnsi="Arial" w:hint="default"/>
      </w:rPr>
    </w:lvl>
    <w:lvl w:ilvl="3" w:tplc="1C7E6124" w:tentative="1">
      <w:start w:val="1"/>
      <w:numFmt w:val="bullet"/>
      <w:lvlText w:val="•"/>
      <w:lvlJc w:val="left"/>
      <w:pPr>
        <w:tabs>
          <w:tab w:val="num" w:pos="2880"/>
        </w:tabs>
        <w:ind w:left="2880" w:hanging="360"/>
      </w:pPr>
      <w:rPr>
        <w:rFonts w:ascii="Arial" w:hAnsi="Arial" w:hint="default"/>
      </w:rPr>
    </w:lvl>
    <w:lvl w:ilvl="4" w:tplc="27042B56" w:tentative="1">
      <w:start w:val="1"/>
      <w:numFmt w:val="bullet"/>
      <w:lvlText w:val="•"/>
      <w:lvlJc w:val="left"/>
      <w:pPr>
        <w:tabs>
          <w:tab w:val="num" w:pos="3600"/>
        </w:tabs>
        <w:ind w:left="3600" w:hanging="360"/>
      </w:pPr>
      <w:rPr>
        <w:rFonts w:ascii="Arial" w:hAnsi="Arial" w:hint="default"/>
      </w:rPr>
    </w:lvl>
    <w:lvl w:ilvl="5" w:tplc="04CECE36" w:tentative="1">
      <w:start w:val="1"/>
      <w:numFmt w:val="bullet"/>
      <w:lvlText w:val="•"/>
      <w:lvlJc w:val="left"/>
      <w:pPr>
        <w:tabs>
          <w:tab w:val="num" w:pos="4320"/>
        </w:tabs>
        <w:ind w:left="4320" w:hanging="360"/>
      </w:pPr>
      <w:rPr>
        <w:rFonts w:ascii="Arial" w:hAnsi="Arial" w:hint="default"/>
      </w:rPr>
    </w:lvl>
    <w:lvl w:ilvl="6" w:tplc="6F885484" w:tentative="1">
      <w:start w:val="1"/>
      <w:numFmt w:val="bullet"/>
      <w:lvlText w:val="•"/>
      <w:lvlJc w:val="left"/>
      <w:pPr>
        <w:tabs>
          <w:tab w:val="num" w:pos="5040"/>
        </w:tabs>
        <w:ind w:left="5040" w:hanging="360"/>
      </w:pPr>
      <w:rPr>
        <w:rFonts w:ascii="Arial" w:hAnsi="Arial" w:hint="default"/>
      </w:rPr>
    </w:lvl>
    <w:lvl w:ilvl="7" w:tplc="E2AA4922" w:tentative="1">
      <w:start w:val="1"/>
      <w:numFmt w:val="bullet"/>
      <w:lvlText w:val="•"/>
      <w:lvlJc w:val="left"/>
      <w:pPr>
        <w:tabs>
          <w:tab w:val="num" w:pos="5760"/>
        </w:tabs>
        <w:ind w:left="5760" w:hanging="360"/>
      </w:pPr>
      <w:rPr>
        <w:rFonts w:ascii="Arial" w:hAnsi="Arial" w:hint="default"/>
      </w:rPr>
    </w:lvl>
    <w:lvl w:ilvl="8" w:tplc="1D9C59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FB17A0"/>
    <w:multiLevelType w:val="hybridMultilevel"/>
    <w:tmpl w:val="D060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C3686C"/>
    <w:multiLevelType w:val="hybridMultilevel"/>
    <w:tmpl w:val="A978E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48D97657"/>
    <w:multiLevelType w:val="hybridMultilevel"/>
    <w:tmpl w:val="8A66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C6FF6"/>
    <w:multiLevelType w:val="hybridMultilevel"/>
    <w:tmpl w:val="FBE630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5064A7"/>
    <w:multiLevelType w:val="hybridMultilevel"/>
    <w:tmpl w:val="4BFC8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965B87"/>
    <w:multiLevelType w:val="hybridMultilevel"/>
    <w:tmpl w:val="09B00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BD166C"/>
    <w:multiLevelType w:val="hybridMultilevel"/>
    <w:tmpl w:val="D8AAA230"/>
    <w:lvl w:ilvl="0" w:tplc="A18606A2">
      <w:start w:val="1"/>
      <w:numFmt w:val="bullet"/>
      <w:lvlText w:val="•"/>
      <w:lvlJc w:val="left"/>
      <w:pPr>
        <w:tabs>
          <w:tab w:val="num" w:pos="720"/>
        </w:tabs>
        <w:ind w:left="720" w:hanging="360"/>
      </w:pPr>
      <w:rPr>
        <w:rFonts w:ascii="Arial" w:hAnsi="Arial" w:hint="default"/>
      </w:rPr>
    </w:lvl>
    <w:lvl w:ilvl="1" w:tplc="B4325D20">
      <w:numFmt w:val="bullet"/>
      <w:lvlText w:val="–"/>
      <w:lvlJc w:val="left"/>
      <w:pPr>
        <w:tabs>
          <w:tab w:val="num" w:pos="1440"/>
        </w:tabs>
        <w:ind w:left="1440" w:hanging="360"/>
      </w:pPr>
      <w:rPr>
        <w:rFonts w:ascii="Arial" w:hAnsi="Arial" w:hint="default"/>
      </w:rPr>
    </w:lvl>
    <w:lvl w:ilvl="2" w:tplc="EE1C6CE2" w:tentative="1">
      <w:start w:val="1"/>
      <w:numFmt w:val="bullet"/>
      <w:lvlText w:val="•"/>
      <w:lvlJc w:val="left"/>
      <w:pPr>
        <w:tabs>
          <w:tab w:val="num" w:pos="2160"/>
        </w:tabs>
        <w:ind w:left="2160" w:hanging="360"/>
      </w:pPr>
      <w:rPr>
        <w:rFonts w:ascii="Arial" w:hAnsi="Arial" w:hint="default"/>
      </w:rPr>
    </w:lvl>
    <w:lvl w:ilvl="3" w:tplc="9CAE5AE6" w:tentative="1">
      <w:start w:val="1"/>
      <w:numFmt w:val="bullet"/>
      <w:lvlText w:val="•"/>
      <w:lvlJc w:val="left"/>
      <w:pPr>
        <w:tabs>
          <w:tab w:val="num" w:pos="2880"/>
        </w:tabs>
        <w:ind w:left="2880" w:hanging="360"/>
      </w:pPr>
      <w:rPr>
        <w:rFonts w:ascii="Arial" w:hAnsi="Arial" w:hint="default"/>
      </w:rPr>
    </w:lvl>
    <w:lvl w:ilvl="4" w:tplc="9DC04F90" w:tentative="1">
      <w:start w:val="1"/>
      <w:numFmt w:val="bullet"/>
      <w:lvlText w:val="•"/>
      <w:lvlJc w:val="left"/>
      <w:pPr>
        <w:tabs>
          <w:tab w:val="num" w:pos="3600"/>
        </w:tabs>
        <w:ind w:left="3600" w:hanging="360"/>
      </w:pPr>
      <w:rPr>
        <w:rFonts w:ascii="Arial" w:hAnsi="Arial" w:hint="default"/>
      </w:rPr>
    </w:lvl>
    <w:lvl w:ilvl="5" w:tplc="B4C0C390" w:tentative="1">
      <w:start w:val="1"/>
      <w:numFmt w:val="bullet"/>
      <w:lvlText w:val="•"/>
      <w:lvlJc w:val="left"/>
      <w:pPr>
        <w:tabs>
          <w:tab w:val="num" w:pos="4320"/>
        </w:tabs>
        <w:ind w:left="4320" w:hanging="360"/>
      </w:pPr>
      <w:rPr>
        <w:rFonts w:ascii="Arial" w:hAnsi="Arial" w:hint="default"/>
      </w:rPr>
    </w:lvl>
    <w:lvl w:ilvl="6" w:tplc="E610A1FE" w:tentative="1">
      <w:start w:val="1"/>
      <w:numFmt w:val="bullet"/>
      <w:lvlText w:val="•"/>
      <w:lvlJc w:val="left"/>
      <w:pPr>
        <w:tabs>
          <w:tab w:val="num" w:pos="5040"/>
        </w:tabs>
        <w:ind w:left="5040" w:hanging="360"/>
      </w:pPr>
      <w:rPr>
        <w:rFonts w:ascii="Arial" w:hAnsi="Arial" w:hint="default"/>
      </w:rPr>
    </w:lvl>
    <w:lvl w:ilvl="7" w:tplc="170EC1D0" w:tentative="1">
      <w:start w:val="1"/>
      <w:numFmt w:val="bullet"/>
      <w:lvlText w:val="•"/>
      <w:lvlJc w:val="left"/>
      <w:pPr>
        <w:tabs>
          <w:tab w:val="num" w:pos="5760"/>
        </w:tabs>
        <w:ind w:left="5760" w:hanging="360"/>
      </w:pPr>
      <w:rPr>
        <w:rFonts w:ascii="Arial" w:hAnsi="Arial" w:hint="default"/>
      </w:rPr>
    </w:lvl>
    <w:lvl w:ilvl="8" w:tplc="C7325B0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D22B76"/>
    <w:multiLevelType w:val="hybridMultilevel"/>
    <w:tmpl w:val="0A38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432FCF"/>
    <w:multiLevelType w:val="hybridMultilevel"/>
    <w:tmpl w:val="51CA1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7B3FB5"/>
    <w:multiLevelType w:val="hybridMultilevel"/>
    <w:tmpl w:val="ECA6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28" w15:restartNumberingAfterBreak="0">
    <w:nsid w:val="5E622221"/>
    <w:multiLevelType w:val="multilevel"/>
    <w:tmpl w:val="03E8219A"/>
    <w:lvl w:ilvl="0">
      <w:start w:val="1"/>
      <w:numFmt w:val="bullet"/>
      <w:pStyle w:val="ListBulletNWCG"/>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9" w15:restartNumberingAfterBreak="0">
    <w:nsid w:val="64706393"/>
    <w:multiLevelType w:val="multilevel"/>
    <w:tmpl w:val="D79ADC5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8BA6F82"/>
    <w:multiLevelType w:val="hybridMultilevel"/>
    <w:tmpl w:val="2F125184"/>
    <w:lvl w:ilvl="0" w:tplc="BD249A8A">
      <w:start w:val="1"/>
      <w:numFmt w:val="bullet"/>
      <w:lvlText w:val="•"/>
      <w:lvlJc w:val="left"/>
      <w:pPr>
        <w:tabs>
          <w:tab w:val="num" w:pos="720"/>
        </w:tabs>
        <w:ind w:left="720" w:hanging="360"/>
      </w:pPr>
      <w:rPr>
        <w:rFonts w:ascii="Arial" w:hAnsi="Arial" w:hint="default"/>
      </w:rPr>
    </w:lvl>
    <w:lvl w:ilvl="1" w:tplc="10B8B73E" w:tentative="1">
      <w:start w:val="1"/>
      <w:numFmt w:val="bullet"/>
      <w:lvlText w:val="•"/>
      <w:lvlJc w:val="left"/>
      <w:pPr>
        <w:tabs>
          <w:tab w:val="num" w:pos="1440"/>
        </w:tabs>
        <w:ind w:left="1440" w:hanging="360"/>
      </w:pPr>
      <w:rPr>
        <w:rFonts w:ascii="Arial" w:hAnsi="Arial" w:hint="default"/>
      </w:rPr>
    </w:lvl>
    <w:lvl w:ilvl="2" w:tplc="48C047C2" w:tentative="1">
      <w:start w:val="1"/>
      <w:numFmt w:val="bullet"/>
      <w:lvlText w:val="•"/>
      <w:lvlJc w:val="left"/>
      <w:pPr>
        <w:tabs>
          <w:tab w:val="num" w:pos="2160"/>
        </w:tabs>
        <w:ind w:left="2160" w:hanging="360"/>
      </w:pPr>
      <w:rPr>
        <w:rFonts w:ascii="Arial" w:hAnsi="Arial" w:hint="default"/>
      </w:rPr>
    </w:lvl>
    <w:lvl w:ilvl="3" w:tplc="32987350" w:tentative="1">
      <w:start w:val="1"/>
      <w:numFmt w:val="bullet"/>
      <w:lvlText w:val="•"/>
      <w:lvlJc w:val="left"/>
      <w:pPr>
        <w:tabs>
          <w:tab w:val="num" w:pos="2880"/>
        </w:tabs>
        <w:ind w:left="2880" w:hanging="360"/>
      </w:pPr>
      <w:rPr>
        <w:rFonts w:ascii="Arial" w:hAnsi="Arial" w:hint="default"/>
      </w:rPr>
    </w:lvl>
    <w:lvl w:ilvl="4" w:tplc="4CC8F0F2" w:tentative="1">
      <w:start w:val="1"/>
      <w:numFmt w:val="bullet"/>
      <w:lvlText w:val="•"/>
      <w:lvlJc w:val="left"/>
      <w:pPr>
        <w:tabs>
          <w:tab w:val="num" w:pos="3600"/>
        </w:tabs>
        <w:ind w:left="3600" w:hanging="360"/>
      </w:pPr>
      <w:rPr>
        <w:rFonts w:ascii="Arial" w:hAnsi="Arial" w:hint="default"/>
      </w:rPr>
    </w:lvl>
    <w:lvl w:ilvl="5" w:tplc="1B6C65F0" w:tentative="1">
      <w:start w:val="1"/>
      <w:numFmt w:val="bullet"/>
      <w:lvlText w:val="•"/>
      <w:lvlJc w:val="left"/>
      <w:pPr>
        <w:tabs>
          <w:tab w:val="num" w:pos="4320"/>
        </w:tabs>
        <w:ind w:left="4320" w:hanging="360"/>
      </w:pPr>
      <w:rPr>
        <w:rFonts w:ascii="Arial" w:hAnsi="Arial" w:hint="default"/>
      </w:rPr>
    </w:lvl>
    <w:lvl w:ilvl="6" w:tplc="1D802E8C" w:tentative="1">
      <w:start w:val="1"/>
      <w:numFmt w:val="bullet"/>
      <w:lvlText w:val="•"/>
      <w:lvlJc w:val="left"/>
      <w:pPr>
        <w:tabs>
          <w:tab w:val="num" w:pos="5040"/>
        </w:tabs>
        <w:ind w:left="5040" w:hanging="360"/>
      </w:pPr>
      <w:rPr>
        <w:rFonts w:ascii="Arial" w:hAnsi="Arial" w:hint="default"/>
      </w:rPr>
    </w:lvl>
    <w:lvl w:ilvl="7" w:tplc="20666206" w:tentative="1">
      <w:start w:val="1"/>
      <w:numFmt w:val="bullet"/>
      <w:lvlText w:val="•"/>
      <w:lvlJc w:val="left"/>
      <w:pPr>
        <w:tabs>
          <w:tab w:val="num" w:pos="5760"/>
        </w:tabs>
        <w:ind w:left="5760" w:hanging="360"/>
      </w:pPr>
      <w:rPr>
        <w:rFonts w:ascii="Arial" w:hAnsi="Arial" w:hint="default"/>
      </w:rPr>
    </w:lvl>
    <w:lvl w:ilvl="8" w:tplc="0064646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787836"/>
    <w:multiLevelType w:val="hybridMultilevel"/>
    <w:tmpl w:val="05EA4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42A85"/>
    <w:multiLevelType w:val="hybridMultilevel"/>
    <w:tmpl w:val="DA825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995C69"/>
    <w:multiLevelType w:val="hybridMultilevel"/>
    <w:tmpl w:val="E76CBA1C"/>
    <w:lvl w:ilvl="0" w:tplc="AC327130">
      <w:start w:val="1"/>
      <w:numFmt w:val="decimal"/>
      <w:pStyle w:val="titlepagenumb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ED8149E"/>
    <w:multiLevelType w:val="hybridMultilevel"/>
    <w:tmpl w:val="7110E0AE"/>
    <w:lvl w:ilvl="0" w:tplc="11A8AF70">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274C20"/>
    <w:multiLevelType w:val="hybridMultilevel"/>
    <w:tmpl w:val="7AAE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465A91"/>
    <w:multiLevelType w:val="hybridMultilevel"/>
    <w:tmpl w:val="70FA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7D294F51"/>
    <w:multiLevelType w:val="multilevel"/>
    <w:tmpl w:val="F0AC7C8C"/>
    <w:lvl w:ilvl="0">
      <w:start w:val="1"/>
      <w:numFmt w:val="decimal"/>
      <w:pStyle w:val="ListNumberNWC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36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67160A"/>
    <w:multiLevelType w:val="hybridMultilevel"/>
    <w:tmpl w:val="753C0A0A"/>
    <w:lvl w:ilvl="0" w:tplc="7C44C0FA">
      <w:start w:val="1"/>
      <w:numFmt w:val="bullet"/>
      <w:lvlText w:val="•"/>
      <w:lvlJc w:val="left"/>
      <w:pPr>
        <w:tabs>
          <w:tab w:val="num" w:pos="720"/>
        </w:tabs>
        <w:ind w:left="720" w:hanging="360"/>
      </w:pPr>
      <w:rPr>
        <w:rFonts w:ascii="Arial" w:hAnsi="Arial" w:hint="default"/>
      </w:rPr>
    </w:lvl>
    <w:lvl w:ilvl="1" w:tplc="D480A9B4">
      <w:numFmt w:val="bullet"/>
      <w:lvlText w:val="–"/>
      <w:lvlJc w:val="left"/>
      <w:pPr>
        <w:tabs>
          <w:tab w:val="num" w:pos="1440"/>
        </w:tabs>
        <w:ind w:left="1440" w:hanging="360"/>
      </w:pPr>
      <w:rPr>
        <w:rFonts w:ascii="Arial" w:hAnsi="Arial" w:hint="default"/>
      </w:rPr>
    </w:lvl>
    <w:lvl w:ilvl="2" w:tplc="D9B8E7B4" w:tentative="1">
      <w:start w:val="1"/>
      <w:numFmt w:val="bullet"/>
      <w:lvlText w:val="•"/>
      <w:lvlJc w:val="left"/>
      <w:pPr>
        <w:tabs>
          <w:tab w:val="num" w:pos="2160"/>
        </w:tabs>
        <w:ind w:left="2160" w:hanging="360"/>
      </w:pPr>
      <w:rPr>
        <w:rFonts w:ascii="Arial" w:hAnsi="Arial" w:hint="default"/>
      </w:rPr>
    </w:lvl>
    <w:lvl w:ilvl="3" w:tplc="99C4773E" w:tentative="1">
      <w:start w:val="1"/>
      <w:numFmt w:val="bullet"/>
      <w:lvlText w:val="•"/>
      <w:lvlJc w:val="left"/>
      <w:pPr>
        <w:tabs>
          <w:tab w:val="num" w:pos="2880"/>
        </w:tabs>
        <w:ind w:left="2880" w:hanging="360"/>
      </w:pPr>
      <w:rPr>
        <w:rFonts w:ascii="Arial" w:hAnsi="Arial" w:hint="default"/>
      </w:rPr>
    </w:lvl>
    <w:lvl w:ilvl="4" w:tplc="171E5918" w:tentative="1">
      <w:start w:val="1"/>
      <w:numFmt w:val="bullet"/>
      <w:lvlText w:val="•"/>
      <w:lvlJc w:val="left"/>
      <w:pPr>
        <w:tabs>
          <w:tab w:val="num" w:pos="3600"/>
        </w:tabs>
        <w:ind w:left="3600" w:hanging="360"/>
      </w:pPr>
      <w:rPr>
        <w:rFonts w:ascii="Arial" w:hAnsi="Arial" w:hint="default"/>
      </w:rPr>
    </w:lvl>
    <w:lvl w:ilvl="5" w:tplc="474A706A" w:tentative="1">
      <w:start w:val="1"/>
      <w:numFmt w:val="bullet"/>
      <w:lvlText w:val="•"/>
      <w:lvlJc w:val="left"/>
      <w:pPr>
        <w:tabs>
          <w:tab w:val="num" w:pos="4320"/>
        </w:tabs>
        <w:ind w:left="4320" w:hanging="360"/>
      </w:pPr>
      <w:rPr>
        <w:rFonts w:ascii="Arial" w:hAnsi="Arial" w:hint="default"/>
      </w:rPr>
    </w:lvl>
    <w:lvl w:ilvl="6" w:tplc="13C60C9E" w:tentative="1">
      <w:start w:val="1"/>
      <w:numFmt w:val="bullet"/>
      <w:lvlText w:val="•"/>
      <w:lvlJc w:val="left"/>
      <w:pPr>
        <w:tabs>
          <w:tab w:val="num" w:pos="5040"/>
        </w:tabs>
        <w:ind w:left="5040" w:hanging="360"/>
      </w:pPr>
      <w:rPr>
        <w:rFonts w:ascii="Arial" w:hAnsi="Arial" w:hint="default"/>
      </w:rPr>
    </w:lvl>
    <w:lvl w:ilvl="7" w:tplc="5F744616" w:tentative="1">
      <w:start w:val="1"/>
      <w:numFmt w:val="bullet"/>
      <w:lvlText w:val="•"/>
      <w:lvlJc w:val="left"/>
      <w:pPr>
        <w:tabs>
          <w:tab w:val="num" w:pos="5760"/>
        </w:tabs>
        <w:ind w:left="5760" w:hanging="360"/>
      </w:pPr>
      <w:rPr>
        <w:rFonts w:ascii="Arial" w:hAnsi="Arial" w:hint="default"/>
      </w:rPr>
    </w:lvl>
    <w:lvl w:ilvl="8" w:tplc="4C6428D2" w:tentative="1">
      <w:start w:val="1"/>
      <w:numFmt w:val="bullet"/>
      <w:lvlText w:val="•"/>
      <w:lvlJc w:val="left"/>
      <w:pPr>
        <w:tabs>
          <w:tab w:val="num" w:pos="6480"/>
        </w:tabs>
        <w:ind w:left="6480" w:hanging="360"/>
      </w:pPr>
      <w:rPr>
        <w:rFonts w:ascii="Arial" w:hAnsi="Arial" w:hint="default"/>
      </w:rPr>
    </w:lvl>
  </w:abstractNum>
  <w:num w:numId="1" w16cid:durableId="327877038">
    <w:abstractNumId w:val="2"/>
  </w:num>
  <w:num w:numId="2" w16cid:durableId="1986664084">
    <w:abstractNumId w:val="1"/>
  </w:num>
  <w:num w:numId="3" w16cid:durableId="1243031079">
    <w:abstractNumId w:val="0"/>
  </w:num>
  <w:num w:numId="4" w16cid:durableId="1373505498">
    <w:abstractNumId w:val="27"/>
  </w:num>
  <w:num w:numId="5" w16cid:durableId="1269969406">
    <w:abstractNumId w:val="17"/>
  </w:num>
  <w:num w:numId="6" w16cid:durableId="1373267264">
    <w:abstractNumId w:val="38"/>
  </w:num>
  <w:num w:numId="7" w16cid:durableId="270673744">
    <w:abstractNumId w:val="25"/>
  </w:num>
  <w:num w:numId="8" w16cid:durableId="446242883">
    <w:abstractNumId w:val="33"/>
  </w:num>
  <w:num w:numId="9" w16cid:durableId="1492020966">
    <w:abstractNumId w:val="12"/>
  </w:num>
  <w:num w:numId="10" w16cid:durableId="484474307">
    <w:abstractNumId w:val="34"/>
  </w:num>
  <w:num w:numId="11" w16cid:durableId="1424956897">
    <w:abstractNumId w:val="6"/>
  </w:num>
  <w:num w:numId="12" w16cid:durableId="1623195872">
    <w:abstractNumId w:val="4"/>
  </w:num>
  <w:num w:numId="13" w16cid:durableId="722027657">
    <w:abstractNumId w:val="5"/>
  </w:num>
  <w:num w:numId="14" w16cid:durableId="192959166">
    <w:abstractNumId w:val="35"/>
  </w:num>
  <w:num w:numId="15" w16cid:durableId="1115636812">
    <w:abstractNumId w:val="28"/>
  </w:num>
  <w:num w:numId="16" w16cid:durableId="740643046">
    <w:abstractNumId w:val="39"/>
  </w:num>
  <w:num w:numId="17" w16cid:durableId="9923717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10446299">
    <w:abstractNumId w:val="36"/>
  </w:num>
  <w:num w:numId="19" w16cid:durableId="667439401">
    <w:abstractNumId w:val="21"/>
  </w:num>
  <w:num w:numId="20" w16cid:durableId="223882802">
    <w:abstractNumId w:val="37"/>
  </w:num>
  <w:num w:numId="21" w16cid:durableId="981278073">
    <w:abstractNumId w:val="29"/>
  </w:num>
  <w:num w:numId="22" w16cid:durableId="804465699">
    <w:abstractNumId w:val="31"/>
  </w:num>
  <w:num w:numId="23" w16cid:durableId="1224756032">
    <w:abstractNumId w:val="11"/>
  </w:num>
  <w:num w:numId="24" w16cid:durableId="39287414">
    <w:abstractNumId w:val="20"/>
  </w:num>
  <w:num w:numId="25" w16cid:durableId="939603727">
    <w:abstractNumId w:val="13"/>
  </w:num>
  <w:num w:numId="26" w16cid:durableId="1977253581">
    <w:abstractNumId w:val="8"/>
  </w:num>
  <w:num w:numId="27" w16cid:durableId="247930641">
    <w:abstractNumId w:val="22"/>
  </w:num>
  <w:num w:numId="28" w16cid:durableId="707921060">
    <w:abstractNumId w:val="10"/>
  </w:num>
  <w:num w:numId="29" w16cid:durableId="1976400824">
    <w:abstractNumId w:val="7"/>
  </w:num>
  <w:num w:numId="30" w16cid:durableId="1824202450">
    <w:abstractNumId w:val="24"/>
  </w:num>
  <w:num w:numId="31" w16cid:durableId="579488877">
    <w:abstractNumId w:val="30"/>
  </w:num>
  <w:num w:numId="32" w16cid:durableId="1159005208">
    <w:abstractNumId w:val="15"/>
  </w:num>
  <w:num w:numId="33" w16cid:durableId="576744931">
    <w:abstractNumId w:val="32"/>
  </w:num>
  <w:num w:numId="34" w16cid:durableId="404423952">
    <w:abstractNumId w:val="3"/>
  </w:num>
  <w:num w:numId="35" w16cid:durableId="1248345309">
    <w:abstractNumId w:val="9"/>
  </w:num>
  <w:num w:numId="36" w16cid:durableId="646594781">
    <w:abstractNumId w:val="40"/>
  </w:num>
  <w:num w:numId="37" w16cid:durableId="695038618">
    <w:abstractNumId w:val="16"/>
  </w:num>
  <w:num w:numId="38" w16cid:durableId="33582235">
    <w:abstractNumId w:val="14"/>
  </w:num>
  <w:num w:numId="39" w16cid:durableId="305355353">
    <w:abstractNumId w:val="26"/>
  </w:num>
  <w:num w:numId="40" w16cid:durableId="295381082">
    <w:abstractNumId w:val="19"/>
  </w:num>
  <w:num w:numId="41" w16cid:durableId="75640820">
    <w:abstractNumId w:val="23"/>
  </w:num>
  <w:num w:numId="42" w16cid:durableId="30516519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1E9"/>
    <w:rsid w:val="00000C6A"/>
    <w:rsid w:val="00000F8C"/>
    <w:rsid w:val="00003F41"/>
    <w:rsid w:val="0000425B"/>
    <w:rsid w:val="000069AE"/>
    <w:rsid w:val="00007353"/>
    <w:rsid w:val="00011942"/>
    <w:rsid w:val="00015461"/>
    <w:rsid w:val="000164C6"/>
    <w:rsid w:val="00016678"/>
    <w:rsid w:val="00017113"/>
    <w:rsid w:val="000178B4"/>
    <w:rsid w:val="00022135"/>
    <w:rsid w:val="00022307"/>
    <w:rsid w:val="000233A7"/>
    <w:rsid w:val="00023BC8"/>
    <w:rsid w:val="000241FB"/>
    <w:rsid w:val="0002463E"/>
    <w:rsid w:val="00026958"/>
    <w:rsid w:val="00027BE5"/>
    <w:rsid w:val="000312D3"/>
    <w:rsid w:val="00033004"/>
    <w:rsid w:val="00041F02"/>
    <w:rsid w:val="00042789"/>
    <w:rsid w:val="000446B6"/>
    <w:rsid w:val="00044CE1"/>
    <w:rsid w:val="00046B2C"/>
    <w:rsid w:val="00046B9A"/>
    <w:rsid w:val="00047B4D"/>
    <w:rsid w:val="0005165F"/>
    <w:rsid w:val="00052812"/>
    <w:rsid w:val="0005639A"/>
    <w:rsid w:val="000626BD"/>
    <w:rsid w:val="000634C9"/>
    <w:rsid w:val="0006472A"/>
    <w:rsid w:val="000657B0"/>
    <w:rsid w:val="00065A48"/>
    <w:rsid w:val="00072BB5"/>
    <w:rsid w:val="00072EA7"/>
    <w:rsid w:val="00073CE8"/>
    <w:rsid w:val="00074126"/>
    <w:rsid w:val="00074E6B"/>
    <w:rsid w:val="0008045F"/>
    <w:rsid w:val="000839BB"/>
    <w:rsid w:val="00083C32"/>
    <w:rsid w:val="00084736"/>
    <w:rsid w:val="000877C9"/>
    <w:rsid w:val="000934FD"/>
    <w:rsid w:val="00093B75"/>
    <w:rsid w:val="00096747"/>
    <w:rsid w:val="00096BEB"/>
    <w:rsid w:val="000A2227"/>
    <w:rsid w:val="000A35BA"/>
    <w:rsid w:val="000A37DA"/>
    <w:rsid w:val="000A506E"/>
    <w:rsid w:val="000A680A"/>
    <w:rsid w:val="000B188C"/>
    <w:rsid w:val="000B1953"/>
    <w:rsid w:val="000B453D"/>
    <w:rsid w:val="000B48AB"/>
    <w:rsid w:val="000B532F"/>
    <w:rsid w:val="000B6C15"/>
    <w:rsid w:val="000C06AE"/>
    <w:rsid w:val="000C0CD0"/>
    <w:rsid w:val="000C2435"/>
    <w:rsid w:val="000C2C2C"/>
    <w:rsid w:val="000C34BB"/>
    <w:rsid w:val="000C3DE5"/>
    <w:rsid w:val="000C4904"/>
    <w:rsid w:val="000C4A79"/>
    <w:rsid w:val="000C551B"/>
    <w:rsid w:val="000C5B88"/>
    <w:rsid w:val="000C5D5C"/>
    <w:rsid w:val="000C64BE"/>
    <w:rsid w:val="000C778D"/>
    <w:rsid w:val="000D13E0"/>
    <w:rsid w:val="000E140E"/>
    <w:rsid w:val="000E2050"/>
    <w:rsid w:val="000E28F4"/>
    <w:rsid w:val="000E348C"/>
    <w:rsid w:val="000E5862"/>
    <w:rsid w:val="000E6009"/>
    <w:rsid w:val="000E62A5"/>
    <w:rsid w:val="000E6415"/>
    <w:rsid w:val="000E6753"/>
    <w:rsid w:val="000E7718"/>
    <w:rsid w:val="000E7917"/>
    <w:rsid w:val="000E7E12"/>
    <w:rsid w:val="000F2A97"/>
    <w:rsid w:val="000F4304"/>
    <w:rsid w:val="000F48F5"/>
    <w:rsid w:val="000F5AA5"/>
    <w:rsid w:val="000F6A6D"/>
    <w:rsid w:val="000F7AB2"/>
    <w:rsid w:val="000F7F54"/>
    <w:rsid w:val="0010015E"/>
    <w:rsid w:val="001001DF"/>
    <w:rsid w:val="00100DF9"/>
    <w:rsid w:val="00100EDE"/>
    <w:rsid w:val="001027C8"/>
    <w:rsid w:val="0010554D"/>
    <w:rsid w:val="001060D0"/>
    <w:rsid w:val="00112012"/>
    <w:rsid w:val="001130E8"/>
    <w:rsid w:val="00114191"/>
    <w:rsid w:val="00123323"/>
    <w:rsid w:val="00126524"/>
    <w:rsid w:val="00127961"/>
    <w:rsid w:val="00131DF2"/>
    <w:rsid w:val="001322A7"/>
    <w:rsid w:val="00133160"/>
    <w:rsid w:val="001359F4"/>
    <w:rsid w:val="00140CA7"/>
    <w:rsid w:val="001424B3"/>
    <w:rsid w:val="00142FA5"/>
    <w:rsid w:val="00146E63"/>
    <w:rsid w:val="00147475"/>
    <w:rsid w:val="00153330"/>
    <w:rsid w:val="00153866"/>
    <w:rsid w:val="00154939"/>
    <w:rsid w:val="00155380"/>
    <w:rsid w:val="0016200E"/>
    <w:rsid w:val="00162F91"/>
    <w:rsid w:val="00163482"/>
    <w:rsid w:val="0016557E"/>
    <w:rsid w:val="00170BC3"/>
    <w:rsid w:val="00172A57"/>
    <w:rsid w:val="0017436A"/>
    <w:rsid w:val="001744A1"/>
    <w:rsid w:val="00174808"/>
    <w:rsid w:val="001749C9"/>
    <w:rsid w:val="00174BD6"/>
    <w:rsid w:val="00180487"/>
    <w:rsid w:val="001804E7"/>
    <w:rsid w:val="00180E3F"/>
    <w:rsid w:val="001835F2"/>
    <w:rsid w:val="00185D1E"/>
    <w:rsid w:val="0018649C"/>
    <w:rsid w:val="0018765E"/>
    <w:rsid w:val="001916D5"/>
    <w:rsid w:val="0019262A"/>
    <w:rsid w:val="00192CDD"/>
    <w:rsid w:val="00195B0F"/>
    <w:rsid w:val="001960FE"/>
    <w:rsid w:val="001963EC"/>
    <w:rsid w:val="001970FD"/>
    <w:rsid w:val="0019781D"/>
    <w:rsid w:val="001A2B50"/>
    <w:rsid w:val="001A33FB"/>
    <w:rsid w:val="001A57C2"/>
    <w:rsid w:val="001A7D50"/>
    <w:rsid w:val="001B1C71"/>
    <w:rsid w:val="001B6D13"/>
    <w:rsid w:val="001C17F9"/>
    <w:rsid w:val="001C2FA4"/>
    <w:rsid w:val="001C6B9C"/>
    <w:rsid w:val="001C6E93"/>
    <w:rsid w:val="001C78CF"/>
    <w:rsid w:val="001D3181"/>
    <w:rsid w:val="001D402A"/>
    <w:rsid w:val="001D4832"/>
    <w:rsid w:val="001D6937"/>
    <w:rsid w:val="001D790D"/>
    <w:rsid w:val="001E1461"/>
    <w:rsid w:val="001E1AA9"/>
    <w:rsid w:val="001E1D3D"/>
    <w:rsid w:val="001E2FBE"/>
    <w:rsid w:val="001E3B53"/>
    <w:rsid w:val="001F149F"/>
    <w:rsid w:val="001F1775"/>
    <w:rsid w:val="001F2803"/>
    <w:rsid w:val="001F4137"/>
    <w:rsid w:val="001F61EB"/>
    <w:rsid w:val="001F646C"/>
    <w:rsid w:val="002004C5"/>
    <w:rsid w:val="00200D1D"/>
    <w:rsid w:val="002031C9"/>
    <w:rsid w:val="00203400"/>
    <w:rsid w:val="002052FD"/>
    <w:rsid w:val="00207F0B"/>
    <w:rsid w:val="002104EB"/>
    <w:rsid w:val="00210CDB"/>
    <w:rsid w:val="00210E45"/>
    <w:rsid w:val="00212F3E"/>
    <w:rsid w:val="002135AF"/>
    <w:rsid w:val="00213800"/>
    <w:rsid w:val="00215020"/>
    <w:rsid w:val="00215316"/>
    <w:rsid w:val="0021723F"/>
    <w:rsid w:val="0022234F"/>
    <w:rsid w:val="0022588D"/>
    <w:rsid w:val="00226D33"/>
    <w:rsid w:val="00227406"/>
    <w:rsid w:val="002321F2"/>
    <w:rsid w:val="00232DA7"/>
    <w:rsid w:val="0023380C"/>
    <w:rsid w:val="002338D8"/>
    <w:rsid w:val="00234664"/>
    <w:rsid w:val="0023794D"/>
    <w:rsid w:val="00237B09"/>
    <w:rsid w:val="002401E6"/>
    <w:rsid w:val="00240531"/>
    <w:rsid w:val="00241A99"/>
    <w:rsid w:val="0024326E"/>
    <w:rsid w:val="002448A9"/>
    <w:rsid w:val="00246E4C"/>
    <w:rsid w:val="00247F32"/>
    <w:rsid w:val="00250763"/>
    <w:rsid w:val="00250767"/>
    <w:rsid w:val="00254950"/>
    <w:rsid w:val="00255E54"/>
    <w:rsid w:val="0025791D"/>
    <w:rsid w:val="00260831"/>
    <w:rsid w:val="00261612"/>
    <w:rsid w:val="00265C8E"/>
    <w:rsid w:val="00267203"/>
    <w:rsid w:val="00267253"/>
    <w:rsid w:val="00267476"/>
    <w:rsid w:val="00271711"/>
    <w:rsid w:val="002757DC"/>
    <w:rsid w:val="00281D3F"/>
    <w:rsid w:val="00281E4E"/>
    <w:rsid w:val="00281F05"/>
    <w:rsid w:val="002822D4"/>
    <w:rsid w:val="00282694"/>
    <w:rsid w:val="00282C34"/>
    <w:rsid w:val="00283772"/>
    <w:rsid w:val="002867ED"/>
    <w:rsid w:val="00290929"/>
    <w:rsid w:val="00290A92"/>
    <w:rsid w:val="00290B2C"/>
    <w:rsid w:val="00290D59"/>
    <w:rsid w:val="00291DF5"/>
    <w:rsid w:val="00293BA7"/>
    <w:rsid w:val="00295A7C"/>
    <w:rsid w:val="0029684A"/>
    <w:rsid w:val="00297F8F"/>
    <w:rsid w:val="002A1998"/>
    <w:rsid w:val="002A2BA7"/>
    <w:rsid w:val="002A3C22"/>
    <w:rsid w:val="002A46E8"/>
    <w:rsid w:val="002A78C4"/>
    <w:rsid w:val="002B0A0C"/>
    <w:rsid w:val="002B1762"/>
    <w:rsid w:val="002B2277"/>
    <w:rsid w:val="002B2FE8"/>
    <w:rsid w:val="002B3A62"/>
    <w:rsid w:val="002B5BBF"/>
    <w:rsid w:val="002C0D1A"/>
    <w:rsid w:val="002C2F70"/>
    <w:rsid w:val="002C55FE"/>
    <w:rsid w:val="002C7329"/>
    <w:rsid w:val="002D043F"/>
    <w:rsid w:val="002D23B2"/>
    <w:rsid w:val="002D2C27"/>
    <w:rsid w:val="002D3EE1"/>
    <w:rsid w:val="002D4B0D"/>
    <w:rsid w:val="002D7F18"/>
    <w:rsid w:val="002E4E15"/>
    <w:rsid w:val="002E76A1"/>
    <w:rsid w:val="002E7895"/>
    <w:rsid w:val="002E7999"/>
    <w:rsid w:val="002F0D98"/>
    <w:rsid w:val="002F1125"/>
    <w:rsid w:val="002F3FB3"/>
    <w:rsid w:val="002F57A2"/>
    <w:rsid w:val="002F5EF0"/>
    <w:rsid w:val="00305C42"/>
    <w:rsid w:val="00307D24"/>
    <w:rsid w:val="003116FC"/>
    <w:rsid w:val="00311AF9"/>
    <w:rsid w:val="00314B83"/>
    <w:rsid w:val="003151C3"/>
    <w:rsid w:val="00316279"/>
    <w:rsid w:val="00316BE5"/>
    <w:rsid w:val="00316E7F"/>
    <w:rsid w:val="003212FB"/>
    <w:rsid w:val="003267E4"/>
    <w:rsid w:val="0032705A"/>
    <w:rsid w:val="003272F0"/>
    <w:rsid w:val="00327F76"/>
    <w:rsid w:val="00332D1F"/>
    <w:rsid w:val="0033416C"/>
    <w:rsid w:val="00334FE6"/>
    <w:rsid w:val="00335C6D"/>
    <w:rsid w:val="00335E79"/>
    <w:rsid w:val="003367FC"/>
    <w:rsid w:val="00340A24"/>
    <w:rsid w:val="00343A7E"/>
    <w:rsid w:val="00344EAA"/>
    <w:rsid w:val="00350913"/>
    <w:rsid w:val="00350E45"/>
    <w:rsid w:val="00353A52"/>
    <w:rsid w:val="00354C42"/>
    <w:rsid w:val="003564F2"/>
    <w:rsid w:val="003572B2"/>
    <w:rsid w:val="003604A2"/>
    <w:rsid w:val="00360D3C"/>
    <w:rsid w:val="00363DE4"/>
    <w:rsid w:val="0036558C"/>
    <w:rsid w:val="003667AB"/>
    <w:rsid w:val="00367331"/>
    <w:rsid w:val="00367702"/>
    <w:rsid w:val="003707D1"/>
    <w:rsid w:val="00371C9A"/>
    <w:rsid w:val="0037525D"/>
    <w:rsid w:val="00377943"/>
    <w:rsid w:val="00381719"/>
    <w:rsid w:val="00382359"/>
    <w:rsid w:val="00383247"/>
    <w:rsid w:val="00385A82"/>
    <w:rsid w:val="00386B85"/>
    <w:rsid w:val="003876DD"/>
    <w:rsid w:val="00387F83"/>
    <w:rsid w:val="00390597"/>
    <w:rsid w:val="0039217E"/>
    <w:rsid w:val="00393A19"/>
    <w:rsid w:val="00395659"/>
    <w:rsid w:val="00395E7A"/>
    <w:rsid w:val="00396937"/>
    <w:rsid w:val="00396B99"/>
    <w:rsid w:val="003A22CF"/>
    <w:rsid w:val="003A2621"/>
    <w:rsid w:val="003A26B1"/>
    <w:rsid w:val="003A41E9"/>
    <w:rsid w:val="003A4EFE"/>
    <w:rsid w:val="003A5515"/>
    <w:rsid w:val="003A5789"/>
    <w:rsid w:val="003A627B"/>
    <w:rsid w:val="003A7385"/>
    <w:rsid w:val="003A7A01"/>
    <w:rsid w:val="003B005D"/>
    <w:rsid w:val="003B07F8"/>
    <w:rsid w:val="003B0E2A"/>
    <w:rsid w:val="003B23A0"/>
    <w:rsid w:val="003B2CDB"/>
    <w:rsid w:val="003B3C67"/>
    <w:rsid w:val="003B4BFC"/>
    <w:rsid w:val="003B5E79"/>
    <w:rsid w:val="003B79AF"/>
    <w:rsid w:val="003B7C0C"/>
    <w:rsid w:val="003C1520"/>
    <w:rsid w:val="003C33D6"/>
    <w:rsid w:val="003D13B0"/>
    <w:rsid w:val="003D3C3C"/>
    <w:rsid w:val="003D44C2"/>
    <w:rsid w:val="003D4B31"/>
    <w:rsid w:val="003D4D05"/>
    <w:rsid w:val="003D6E97"/>
    <w:rsid w:val="003D7D6D"/>
    <w:rsid w:val="003E0B67"/>
    <w:rsid w:val="003E6736"/>
    <w:rsid w:val="003F0394"/>
    <w:rsid w:val="003F3C38"/>
    <w:rsid w:val="003F66A7"/>
    <w:rsid w:val="003F76A9"/>
    <w:rsid w:val="003F7F6A"/>
    <w:rsid w:val="00400A0D"/>
    <w:rsid w:val="00400F79"/>
    <w:rsid w:val="00403748"/>
    <w:rsid w:val="00403D1D"/>
    <w:rsid w:val="00404397"/>
    <w:rsid w:val="00405738"/>
    <w:rsid w:val="0040646D"/>
    <w:rsid w:val="00411952"/>
    <w:rsid w:val="00411AF7"/>
    <w:rsid w:val="00413D90"/>
    <w:rsid w:val="0041556B"/>
    <w:rsid w:val="0041572E"/>
    <w:rsid w:val="00415BAF"/>
    <w:rsid w:val="00415F25"/>
    <w:rsid w:val="00416351"/>
    <w:rsid w:val="004175B8"/>
    <w:rsid w:val="00422F6B"/>
    <w:rsid w:val="0042526B"/>
    <w:rsid w:val="00425A64"/>
    <w:rsid w:val="004301C2"/>
    <w:rsid w:val="00430BA7"/>
    <w:rsid w:val="00432019"/>
    <w:rsid w:val="0043368B"/>
    <w:rsid w:val="00434726"/>
    <w:rsid w:val="0043494D"/>
    <w:rsid w:val="00435C8E"/>
    <w:rsid w:val="00436E7D"/>
    <w:rsid w:val="004424FF"/>
    <w:rsid w:val="00443320"/>
    <w:rsid w:val="00443EA4"/>
    <w:rsid w:val="004445A3"/>
    <w:rsid w:val="0044627B"/>
    <w:rsid w:val="004466C4"/>
    <w:rsid w:val="004551E8"/>
    <w:rsid w:val="004565C0"/>
    <w:rsid w:val="00457459"/>
    <w:rsid w:val="00460963"/>
    <w:rsid w:val="00463F6A"/>
    <w:rsid w:val="0046617D"/>
    <w:rsid w:val="00470237"/>
    <w:rsid w:val="004711AB"/>
    <w:rsid w:val="00471590"/>
    <w:rsid w:val="00472290"/>
    <w:rsid w:val="00472B56"/>
    <w:rsid w:val="0047300A"/>
    <w:rsid w:val="00473EDC"/>
    <w:rsid w:val="00477487"/>
    <w:rsid w:val="004778E4"/>
    <w:rsid w:val="00480257"/>
    <w:rsid w:val="004832E1"/>
    <w:rsid w:val="00484FFA"/>
    <w:rsid w:val="0048586E"/>
    <w:rsid w:val="00491129"/>
    <w:rsid w:val="004948C3"/>
    <w:rsid w:val="004949A0"/>
    <w:rsid w:val="004966F0"/>
    <w:rsid w:val="00496E38"/>
    <w:rsid w:val="004A0F63"/>
    <w:rsid w:val="004A123F"/>
    <w:rsid w:val="004A14D6"/>
    <w:rsid w:val="004A1971"/>
    <w:rsid w:val="004A265D"/>
    <w:rsid w:val="004A39C6"/>
    <w:rsid w:val="004A4836"/>
    <w:rsid w:val="004A50F1"/>
    <w:rsid w:val="004A5BEE"/>
    <w:rsid w:val="004A5C8F"/>
    <w:rsid w:val="004B0D19"/>
    <w:rsid w:val="004B3540"/>
    <w:rsid w:val="004B47BC"/>
    <w:rsid w:val="004B47CA"/>
    <w:rsid w:val="004B770C"/>
    <w:rsid w:val="004C0F52"/>
    <w:rsid w:val="004C2DFC"/>
    <w:rsid w:val="004C39AF"/>
    <w:rsid w:val="004C3CF4"/>
    <w:rsid w:val="004C458F"/>
    <w:rsid w:val="004C60CC"/>
    <w:rsid w:val="004D0C0F"/>
    <w:rsid w:val="004D0C45"/>
    <w:rsid w:val="004D1835"/>
    <w:rsid w:val="004D4AF4"/>
    <w:rsid w:val="004E0375"/>
    <w:rsid w:val="004E0D75"/>
    <w:rsid w:val="004E1438"/>
    <w:rsid w:val="004E1763"/>
    <w:rsid w:val="004E1A4B"/>
    <w:rsid w:val="004E1D9B"/>
    <w:rsid w:val="004E2FD2"/>
    <w:rsid w:val="004E33F3"/>
    <w:rsid w:val="004E36BE"/>
    <w:rsid w:val="004E3B22"/>
    <w:rsid w:val="004E4BDD"/>
    <w:rsid w:val="004E5DE2"/>
    <w:rsid w:val="004E7645"/>
    <w:rsid w:val="004F0CF4"/>
    <w:rsid w:val="004F14A0"/>
    <w:rsid w:val="004F280D"/>
    <w:rsid w:val="004F37F1"/>
    <w:rsid w:val="004F3BB0"/>
    <w:rsid w:val="004F4860"/>
    <w:rsid w:val="004F6D11"/>
    <w:rsid w:val="00501F0D"/>
    <w:rsid w:val="0050347F"/>
    <w:rsid w:val="0051007D"/>
    <w:rsid w:val="00510E69"/>
    <w:rsid w:val="005112CA"/>
    <w:rsid w:val="00511AD6"/>
    <w:rsid w:val="0051323C"/>
    <w:rsid w:val="005132F2"/>
    <w:rsid w:val="00515D06"/>
    <w:rsid w:val="00517682"/>
    <w:rsid w:val="00517A78"/>
    <w:rsid w:val="00521A68"/>
    <w:rsid w:val="00523124"/>
    <w:rsid w:val="00525196"/>
    <w:rsid w:val="00525B42"/>
    <w:rsid w:val="00527CD4"/>
    <w:rsid w:val="00527FBB"/>
    <w:rsid w:val="00530E61"/>
    <w:rsid w:val="00530F43"/>
    <w:rsid w:val="00531158"/>
    <w:rsid w:val="00532601"/>
    <w:rsid w:val="005340D0"/>
    <w:rsid w:val="00535151"/>
    <w:rsid w:val="0054210D"/>
    <w:rsid w:val="0054306D"/>
    <w:rsid w:val="00544ACD"/>
    <w:rsid w:val="00545865"/>
    <w:rsid w:val="005462A1"/>
    <w:rsid w:val="00553742"/>
    <w:rsid w:val="00553A91"/>
    <w:rsid w:val="0055510B"/>
    <w:rsid w:val="00556054"/>
    <w:rsid w:val="00556FB2"/>
    <w:rsid w:val="00557FB1"/>
    <w:rsid w:val="00562D3F"/>
    <w:rsid w:val="005633F0"/>
    <w:rsid w:val="00563ABA"/>
    <w:rsid w:val="00565643"/>
    <w:rsid w:val="005675AF"/>
    <w:rsid w:val="00572A7E"/>
    <w:rsid w:val="00573C97"/>
    <w:rsid w:val="00574D26"/>
    <w:rsid w:val="00576526"/>
    <w:rsid w:val="005769C6"/>
    <w:rsid w:val="00577CDB"/>
    <w:rsid w:val="00580759"/>
    <w:rsid w:val="00580C7D"/>
    <w:rsid w:val="005826BC"/>
    <w:rsid w:val="005833FD"/>
    <w:rsid w:val="005844BD"/>
    <w:rsid w:val="00590CA1"/>
    <w:rsid w:val="005936A0"/>
    <w:rsid w:val="00593F64"/>
    <w:rsid w:val="0059498D"/>
    <w:rsid w:val="00594CBC"/>
    <w:rsid w:val="00595F36"/>
    <w:rsid w:val="00596D38"/>
    <w:rsid w:val="00597E22"/>
    <w:rsid w:val="00597E39"/>
    <w:rsid w:val="005B3D89"/>
    <w:rsid w:val="005B46DB"/>
    <w:rsid w:val="005B565A"/>
    <w:rsid w:val="005B5860"/>
    <w:rsid w:val="005B5993"/>
    <w:rsid w:val="005B6094"/>
    <w:rsid w:val="005B6D0B"/>
    <w:rsid w:val="005B7BAF"/>
    <w:rsid w:val="005C292A"/>
    <w:rsid w:val="005C318A"/>
    <w:rsid w:val="005C3A90"/>
    <w:rsid w:val="005C49CF"/>
    <w:rsid w:val="005C5BBF"/>
    <w:rsid w:val="005C6394"/>
    <w:rsid w:val="005C64B5"/>
    <w:rsid w:val="005C7085"/>
    <w:rsid w:val="005C7466"/>
    <w:rsid w:val="005D2E58"/>
    <w:rsid w:val="005D36DD"/>
    <w:rsid w:val="005D371E"/>
    <w:rsid w:val="005D3B71"/>
    <w:rsid w:val="005D4905"/>
    <w:rsid w:val="005D6E67"/>
    <w:rsid w:val="005E0519"/>
    <w:rsid w:val="005E3B7B"/>
    <w:rsid w:val="005E4960"/>
    <w:rsid w:val="005E4E7A"/>
    <w:rsid w:val="005E5236"/>
    <w:rsid w:val="005E65C7"/>
    <w:rsid w:val="005F1677"/>
    <w:rsid w:val="005F1F67"/>
    <w:rsid w:val="005F2158"/>
    <w:rsid w:val="005F22EF"/>
    <w:rsid w:val="005F2A9C"/>
    <w:rsid w:val="005F34C1"/>
    <w:rsid w:val="005F41EF"/>
    <w:rsid w:val="005F5C49"/>
    <w:rsid w:val="005F6BF7"/>
    <w:rsid w:val="005F71DB"/>
    <w:rsid w:val="005F7796"/>
    <w:rsid w:val="00600ABA"/>
    <w:rsid w:val="006022AF"/>
    <w:rsid w:val="00602C60"/>
    <w:rsid w:val="0060313E"/>
    <w:rsid w:val="00603FC4"/>
    <w:rsid w:val="00610D97"/>
    <w:rsid w:val="00611036"/>
    <w:rsid w:val="006123E0"/>
    <w:rsid w:val="0061246F"/>
    <w:rsid w:val="0061286A"/>
    <w:rsid w:val="00617167"/>
    <w:rsid w:val="00622AC7"/>
    <w:rsid w:val="00623061"/>
    <w:rsid w:val="006249E5"/>
    <w:rsid w:val="00624C57"/>
    <w:rsid w:val="006308C5"/>
    <w:rsid w:val="00631071"/>
    <w:rsid w:val="006310E1"/>
    <w:rsid w:val="00631EFF"/>
    <w:rsid w:val="00632C09"/>
    <w:rsid w:val="00634BE9"/>
    <w:rsid w:val="00635A58"/>
    <w:rsid w:val="00637875"/>
    <w:rsid w:val="00637BEC"/>
    <w:rsid w:val="00637DFC"/>
    <w:rsid w:val="00640E8F"/>
    <w:rsid w:val="0064698F"/>
    <w:rsid w:val="006518C9"/>
    <w:rsid w:val="00651DA0"/>
    <w:rsid w:val="00652663"/>
    <w:rsid w:val="00652DAE"/>
    <w:rsid w:val="00653E4E"/>
    <w:rsid w:val="006547E0"/>
    <w:rsid w:val="00654D3B"/>
    <w:rsid w:val="00654E01"/>
    <w:rsid w:val="00654EC7"/>
    <w:rsid w:val="006550EF"/>
    <w:rsid w:val="00655342"/>
    <w:rsid w:val="00656E53"/>
    <w:rsid w:val="00657481"/>
    <w:rsid w:val="006611EA"/>
    <w:rsid w:val="00661D79"/>
    <w:rsid w:val="00663075"/>
    <w:rsid w:val="006633C3"/>
    <w:rsid w:val="006639B3"/>
    <w:rsid w:val="00673BA4"/>
    <w:rsid w:val="006741BC"/>
    <w:rsid w:val="0067427C"/>
    <w:rsid w:val="006779B7"/>
    <w:rsid w:val="00680A28"/>
    <w:rsid w:val="00681837"/>
    <w:rsid w:val="00682791"/>
    <w:rsid w:val="00682B84"/>
    <w:rsid w:val="006831FE"/>
    <w:rsid w:val="00690E38"/>
    <w:rsid w:val="006911D2"/>
    <w:rsid w:val="00694D94"/>
    <w:rsid w:val="00695449"/>
    <w:rsid w:val="00696996"/>
    <w:rsid w:val="00696A19"/>
    <w:rsid w:val="00696F87"/>
    <w:rsid w:val="006A1308"/>
    <w:rsid w:val="006A14B2"/>
    <w:rsid w:val="006A2819"/>
    <w:rsid w:val="006A4741"/>
    <w:rsid w:val="006A546D"/>
    <w:rsid w:val="006A5A12"/>
    <w:rsid w:val="006A5CBF"/>
    <w:rsid w:val="006B1571"/>
    <w:rsid w:val="006B2CD8"/>
    <w:rsid w:val="006B5899"/>
    <w:rsid w:val="006B59DC"/>
    <w:rsid w:val="006B5C79"/>
    <w:rsid w:val="006B6A46"/>
    <w:rsid w:val="006B7E30"/>
    <w:rsid w:val="006C0BDB"/>
    <w:rsid w:val="006C22B8"/>
    <w:rsid w:val="006C5E50"/>
    <w:rsid w:val="006C6351"/>
    <w:rsid w:val="006C75AC"/>
    <w:rsid w:val="006C7619"/>
    <w:rsid w:val="006D33F8"/>
    <w:rsid w:val="006E0361"/>
    <w:rsid w:val="006E0720"/>
    <w:rsid w:val="006E18EC"/>
    <w:rsid w:val="006E1D2F"/>
    <w:rsid w:val="006E1F8D"/>
    <w:rsid w:val="006E2AE8"/>
    <w:rsid w:val="006E3202"/>
    <w:rsid w:val="006E43D3"/>
    <w:rsid w:val="006E5905"/>
    <w:rsid w:val="006E5BEF"/>
    <w:rsid w:val="006E5DA6"/>
    <w:rsid w:val="006E7A18"/>
    <w:rsid w:val="006F02B8"/>
    <w:rsid w:val="006F12B3"/>
    <w:rsid w:val="006F4859"/>
    <w:rsid w:val="006F55D0"/>
    <w:rsid w:val="006F74AD"/>
    <w:rsid w:val="00700063"/>
    <w:rsid w:val="00701488"/>
    <w:rsid w:val="0070328B"/>
    <w:rsid w:val="007033E9"/>
    <w:rsid w:val="00703D68"/>
    <w:rsid w:val="00704055"/>
    <w:rsid w:val="00704A5D"/>
    <w:rsid w:val="00704B48"/>
    <w:rsid w:val="00704DAE"/>
    <w:rsid w:val="00706724"/>
    <w:rsid w:val="00707ECD"/>
    <w:rsid w:val="007101BF"/>
    <w:rsid w:val="007116D0"/>
    <w:rsid w:val="007122B0"/>
    <w:rsid w:val="00713204"/>
    <w:rsid w:val="0071545C"/>
    <w:rsid w:val="00717CE3"/>
    <w:rsid w:val="00717F9B"/>
    <w:rsid w:val="0072121C"/>
    <w:rsid w:val="007219DB"/>
    <w:rsid w:val="007219E4"/>
    <w:rsid w:val="00724351"/>
    <w:rsid w:val="00725684"/>
    <w:rsid w:val="00727F78"/>
    <w:rsid w:val="0073284C"/>
    <w:rsid w:val="00732EED"/>
    <w:rsid w:val="007344AF"/>
    <w:rsid w:val="00735C4D"/>
    <w:rsid w:val="007367CB"/>
    <w:rsid w:val="00736E8D"/>
    <w:rsid w:val="0073707D"/>
    <w:rsid w:val="00737E96"/>
    <w:rsid w:val="007424B5"/>
    <w:rsid w:val="007465CA"/>
    <w:rsid w:val="0074757C"/>
    <w:rsid w:val="00750163"/>
    <w:rsid w:val="00753574"/>
    <w:rsid w:val="0075401A"/>
    <w:rsid w:val="00754454"/>
    <w:rsid w:val="00754985"/>
    <w:rsid w:val="00760294"/>
    <w:rsid w:val="0076057C"/>
    <w:rsid w:val="00763AA4"/>
    <w:rsid w:val="0076467A"/>
    <w:rsid w:val="00764808"/>
    <w:rsid w:val="007666F4"/>
    <w:rsid w:val="00770992"/>
    <w:rsid w:val="00776025"/>
    <w:rsid w:val="00776755"/>
    <w:rsid w:val="00780AF2"/>
    <w:rsid w:val="007810CB"/>
    <w:rsid w:val="007818D0"/>
    <w:rsid w:val="00781EC1"/>
    <w:rsid w:val="00782907"/>
    <w:rsid w:val="00785FC7"/>
    <w:rsid w:val="00786667"/>
    <w:rsid w:val="0079153D"/>
    <w:rsid w:val="007944C7"/>
    <w:rsid w:val="0079619F"/>
    <w:rsid w:val="007A1051"/>
    <w:rsid w:val="007A4B2C"/>
    <w:rsid w:val="007A4FF5"/>
    <w:rsid w:val="007A6310"/>
    <w:rsid w:val="007A7211"/>
    <w:rsid w:val="007A734A"/>
    <w:rsid w:val="007A77D4"/>
    <w:rsid w:val="007B1BB3"/>
    <w:rsid w:val="007B2453"/>
    <w:rsid w:val="007B39D4"/>
    <w:rsid w:val="007B3F41"/>
    <w:rsid w:val="007B43D8"/>
    <w:rsid w:val="007B4575"/>
    <w:rsid w:val="007B4AAD"/>
    <w:rsid w:val="007B5603"/>
    <w:rsid w:val="007B5EA1"/>
    <w:rsid w:val="007B6222"/>
    <w:rsid w:val="007B637E"/>
    <w:rsid w:val="007B7BB5"/>
    <w:rsid w:val="007C05ED"/>
    <w:rsid w:val="007C1C11"/>
    <w:rsid w:val="007C33D7"/>
    <w:rsid w:val="007C4F71"/>
    <w:rsid w:val="007C56F3"/>
    <w:rsid w:val="007C7AD0"/>
    <w:rsid w:val="007C7BDA"/>
    <w:rsid w:val="007D3032"/>
    <w:rsid w:val="007D4457"/>
    <w:rsid w:val="007D66D1"/>
    <w:rsid w:val="007E0738"/>
    <w:rsid w:val="007E4337"/>
    <w:rsid w:val="007E4551"/>
    <w:rsid w:val="007E50DA"/>
    <w:rsid w:val="007E593E"/>
    <w:rsid w:val="007F0CF4"/>
    <w:rsid w:val="007F1792"/>
    <w:rsid w:val="007F1A64"/>
    <w:rsid w:val="007F1E5E"/>
    <w:rsid w:val="007F29BE"/>
    <w:rsid w:val="007F3CE2"/>
    <w:rsid w:val="007F43B2"/>
    <w:rsid w:val="007F614E"/>
    <w:rsid w:val="007F68F1"/>
    <w:rsid w:val="00800123"/>
    <w:rsid w:val="0080299B"/>
    <w:rsid w:val="00802CCB"/>
    <w:rsid w:val="00803C73"/>
    <w:rsid w:val="00805664"/>
    <w:rsid w:val="008063BB"/>
    <w:rsid w:val="00806E3C"/>
    <w:rsid w:val="008074D5"/>
    <w:rsid w:val="008101CA"/>
    <w:rsid w:val="00810E81"/>
    <w:rsid w:val="00812644"/>
    <w:rsid w:val="00812D46"/>
    <w:rsid w:val="008147A0"/>
    <w:rsid w:val="00816281"/>
    <w:rsid w:val="00817951"/>
    <w:rsid w:val="00820578"/>
    <w:rsid w:val="00821333"/>
    <w:rsid w:val="00822078"/>
    <w:rsid w:val="008238C7"/>
    <w:rsid w:val="0082415A"/>
    <w:rsid w:val="00825080"/>
    <w:rsid w:val="008261A2"/>
    <w:rsid w:val="008275F5"/>
    <w:rsid w:val="00830377"/>
    <w:rsid w:val="00830AEA"/>
    <w:rsid w:val="00831388"/>
    <w:rsid w:val="00832D23"/>
    <w:rsid w:val="00835E14"/>
    <w:rsid w:val="00836BFC"/>
    <w:rsid w:val="00840685"/>
    <w:rsid w:val="0084074C"/>
    <w:rsid w:val="008407DA"/>
    <w:rsid w:val="0084245B"/>
    <w:rsid w:val="00842684"/>
    <w:rsid w:val="00842E1F"/>
    <w:rsid w:val="00843D0A"/>
    <w:rsid w:val="00844297"/>
    <w:rsid w:val="00844E5F"/>
    <w:rsid w:val="00845C67"/>
    <w:rsid w:val="00847AEB"/>
    <w:rsid w:val="008501A1"/>
    <w:rsid w:val="008518BE"/>
    <w:rsid w:val="0085420B"/>
    <w:rsid w:val="00856776"/>
    <w:rsid w:val="008573A6"/>
    <w:rsid w:val="00863888"/>
    <w:rsid w:val="00864E1F"/>
    <w:rsid w:val="008654FA"/>
    <w:rsid w:val="008655F7"/>
    <w:rsid w:val="00866567"/>
    <w:rsid w:val="008669BC"/>
    <w:rsid w:val="0087039C"/>
    <w:rsid w:val="00870ADE"/>
    <w:rsid w:val="00871F91"/>
    <w:rsid w:val="0087217C"/>
    <w:rsid w:val="00872FED"/>
    <w:rsid w:val="00875421"/>
    <w:rsid w:val="008757C4"/>
    <w:rsid w:val="00877546"/>
    <w:rsid w:val="008804A9"/>
    <w:rsid w:val="00881560"/>
    <w:rsid w:val="00885C87"/>
    <w:rsid w:val="008872F5"/>
    <w:rsid w:val="00890D24"/>
    <w:rsid w:val="00892989"/>
    <w:rsid w:val="00894713"/>
    <w:rsid w:val="0089474F"/>
    <w:rsid w:val="00894DD4"/>
    <w:rsid w:val="00895CD3"/>
    <w:rsid w:val="00897B6A"/>
    <w:rsid w:val="008A238A"/>
    <w:rsid w:val="008A28F7"/>
    <w:rsid w:val="008A292A"/>
    <w:rsid w:val="008A5965"/>
    <w:rsid w:val="008A61D3"/>
    <w:rsid w:val="008A6D51"/>
    <w:rsid w:val="008B03FA"/>
    <w:rsid w:val="008B186D"/>
    <w:rsid w:val="008B6CD5"/>
    <w:rsid w:val="008C1200"/>
    <w:rsid w:val="008C3A12"/>
    <w:rsid w:val="008C5D5F"/>
    <w:rsid w:val="008C6243"/>
    <w:rsid w:val="008D245E"/>
    <w:rsid w:val="008D2F01"/>
    <w:rsid w:val="008D3512"/>
    <w:rsid w:val="008D36B6"/>
    <w:rsid w:val="008D4AEF"/>
    <w:rsid w:val="008E0127"/>
    <w:rsid w:val="008E2436"/>
    <w:rsid w:val="008E37B8"/>
    <w:rsid w:val="008F00D6"/>
    <w:rsid w:val="008F03FE"/>
    <w:rsid w:val="008F35AD"/>
    <w:rsid w:val="008F47DD"/>
    <w:rsid w:val="009001DB"/>
    <w:rsid w:val="00900632"/>
    <w:rsid w:val="0090150A"/>
    <w:rsid w:val="0090184D"/>
    <w:rsid w:val="00902B0C"/>
    <w:rsid w:val="0090440F"/>
    <w:rsid w:val="00905581"/>
    <w:rsid w:val="00906952"/>
    <w:rsid w:val="00907CE7"/>
    <w:rsid w:val="00907E88"/>
    <w:rsid w:val="0091092B"/>
    <w:rsid w:val="009127D9"/>
    <w:rsid w:val="00912AF8"/>
    <w:rsid w:val="00920D95"/>
    <w:rsid w:val="009220F3"/>
    <w:rsid w:val="00922B3D"/>
    <w:rsid w:val="009252F3"/>
    <w:rsid w:val="00926D86"/>
    <w:rsid w:val="009277D9"/>
    <w:rsid w:val="00927AF5"/>
    <w:rsid w:val="00932E18"/>
    <w:rsid w:val="00936A58"/>
    <w:rsid w:val="009400E2"/>
    <w:rsid w:val="00940E47"/>
    <w:rsid w:val="00940F1D"/>
    <w:rsid w:val="00941629"/>
    <w:rsid w:val="009423FF"/>
    <w:rsid w:val="009426B7"/>
    <w:rsid w:val="00943B38"/>
    <w:rsid w:val="009447F9"/>
    <w:rsid w:val="009456E2"/>
    <w:rsid w:val="009467CF"/>
    <w:rsid w:val="009474C3"/>
    <w:rsid w:val="00953720"/>
    <w:rsid w:val="00954A0A"/>
    <w:rsid w:val="0095786E"/>
    <w:rsid w:val="00961938"/>
    <w:rsid w:val="00962B59"/>
    <w:rsid w:val="00962F50"/>
    <w:rsid w:val="00964910"/>
    <w:rsid w:val="00965B33"/>
    <w:rsid w:val="00967BAE"/>
    <w:rsid w:val="0097416E"/>
    <w:rsid w:val="00975D4F"/>
    <w:rsid w:val="00975EDD"/>
    <w:rsid w:val="0097736D"/>
    <w:rsid w:val="00980ECA"/>
    <w:rsid w:val="00980F0C"/>
    <w:rsid w:val="00981924"/>
    <w:rsid w:val="009823AA"/>
    <w:rsid w:val="0098419F"/>
    <w:rsid w:val="0098745F"/>
    <w:rsid w:val="00990FF4"/>
    <w:rsid w:val="00991565"/>
    <w:rsid w:val="009916F2"/>
    <w:rsid w:val="00991FED"/>
    <w:rsid w:val="009939CC"/>
    <w:rsid w:val="009A30F9"/>
    <w:rsid w:val="009A3273"/>
    <w:rsid w:val="009A7F6C"/>
    <w:rsid w:val="009B0738"/>
    <w:rsid w:val="009B0866"/>
    <w:rsid w:val="009B0DAF"/>
    <w:rsid w:val="009B2291"/>
    <w:rsid w:val="009B28BB"/>
    <w:rsid w:val="009B2FF1"/>
    <w:rsid w:val="009B3F14"/>
    <w:rsid w:val="009B4ED2"/>
    <w:rsid w:val="009B5A5A"/>
    <w:rsid w:val="009B68D1"/>
    <w:rsid w:val="009C0AE8"/>
    <w:rsid w:val="009C0EC0"/>
    <w:rsid w:val="009C17CD"/>
    <w:rsid w:val="009C352A"/>
    <w:rsid w:val="009C4786"/>
    <w:rsid w:val="009C4C1E"/>
    <w:rsid w:val="009C772A"/>
    <w:rsid w:val="009C788C"/>
    <w:rsid w:val="009D100F"/>
    <w:rsid w:val="009D160C"/>
    <w:rsid w:val="009D28C0"/>
    <w:rsid w:val="009D67F9"/>
    <w:rsid w:val="009D6B10"/>
    <w:rsid w:val="009D7878"/>
    <w:rsid w:val="009E09C2"/>
    <w:rsid w:val="009E30C5"/>
    <w:rsid w:val="009E5E54"/>
    <w:rsid w:val="009F00A6"/>
    <w:rsid w:val="009F02EF"/>
    <w:rsid w:val="009F0448"/>
    <w:rsid w:val="009F059D"/>
    <w:rsid w:val="009F07F7"/>
    <w:rsid w:val="009F1CBD"/>
    <w:rsid w:val="009F1DF6"/>
    <w:rsid w:val="009F261D"/>
    <w:rsid w:val="009F31B7"/>
    <w:rsid w:val="009F3750"/>
    <w:rsid w:val="009F4650"/>
    <w:rsid w:val="00A008AB"/>
    <w:rsid w:val="00A01D8C"/>
    <w:rsid w:val="00A02B28"/>
    <w:rsid w:val="00A0420D"/>
    <w:rsid w:val="00A047D2"/>
    <w:rsid w:val="00A049E6"/>
    <w:rsid w:val="00A0779D"/>
    <w:rsid w:val="00A123D3"/>
    <w:rsid w:val="00A135EC"/>
    <w:rsid w:val="00A145CE"/>
    <w:rsid w:val="00A14694"/>
    <w:rsid w:val="00A14791"/>
    <w:rsid w:val="00A14DDD"/>
    <w:rsid w:val="00A15093"/>
    <w:rsid w:val="00A1610E"/>
    <w:rsid w:val="00A17936"/>
    <w:rsid w:val="00A208B3"/>
    <w:rsid w:val="00A25802"/>
    <w:rsid w:val="00A26719"/>
    <w:rsid w:val="00A26A11"/>
    <w:rsid w:val="00A27605"/>
    <w:rsid w:val="00A27E25"/>
    <w:rsid w:val="00A30190"/>
    <w:rsid w:val="00A329B2"/>
    <w:rsid w:val="00A34E66"/>
    <w:rsid w:val="00A35815"/>
    <w:rsid w:val="00A3646E"/>
    <w:rsid w:val="00A379AB"/>
    <w:rsid w:val="00A379F9"/>
    <w:rsid w:val="00A47877"/>
    <w:rsid w:val="00A520BE"/>
    <w:rsid w:val="00A54D2B"/>
    <w:rsid w:val="00A55293"/>
    <w:rsid w:val="00A55394"/>
    <w:rsid w:val="00A578AB"/>
    <w:rsid w:val="00A61F06"/>
    <w:rsid w:val="00A63E93"/>
    <w:rsid w:val="00A64EEA"/>
    <w:rsid w:val="00A656F8"/>
    <w:rsid w:val="00A65EF8"/>
    <w:rsid w:val="00A66E02"/>
    <w:rsid w:val="00A71889"/>
    <w:rsid w:val="00A74A71"/>
    <w:rsid w:val="00A77DEC"/>
    <w:rsid w:val="00A8060C"/>
    <w:rsid w:val="00A86734"/>
    <w:rsid w:val="00A87580"/>
    <w:rsid w:val="00A90F9B"/>
    <w:rsid w:val="00A91C3B"/>
    <w:rsid w:val="00A93FC1"/>
    <w:rsid w:val="00A94FEB"/>
    <w:rsid w:val="00A9588E"/>
    <w:rsid w:val="00A968AF"/>
    <w:rsid w:val="00A97AE2"/>
    <w:rsid w:val="00AA0ECA"/>
    <w:rsid w:val="00AA2488"/>
    <w:rsid w:val="00AA37AF"/>
    <w:rsid w:val="00AA6DAA"/>
    <w:rsid w:val="00AA711F"/>
    <w:rsid w:val="00AB1B4C"/>
    <w:rsid w:val="00AB221B"/>
    <w:rsid w:val="00AB398D"/>
    <w:rsid w:val="00AB4E45"/>
    <w:rsid w:val="00AB5356"/>
    <w:rsid w:val="00AB5FB6"/>
    <w:rsid w:val="00AC542A"/>
    <w:rsid w:val="00AC623A"/>
    <w:rsid w:val="00AD04E3"/>
    <w:rsid w:val="00AD3C16"/>
    <w:rsid w:val="00AD4297"/>
    <w:rsid w:val="00AD4738"/>
    <w:rsid w:val="00AD4832"/>
    <w:rsid w:val="00AD5CBA"/>
    <w:rsid w:val="00AD6FC9"/>
    <w:rsid w:val="00AD77A6"/>
    <w:rsid w:val="00AD7C72"/>
    <w:rsid w:val="00AE1667"/>
    <w:rsid w:val="00AE2811"/>
    <w:rsid w:val="00AE2CD9"/>
    <w:rsid w:val="00AE2CFD"/>
    <w:rsid w:val="00AE7077"/>
    <w:rsid w:val="00AE71CE"/>
    <w:rsid w:val="00AE7B83"/>
    <w:rsid w:val="00AE7EF4"/>
    <w:rsid w:val="00AF6FF9"/>
    <w:rsid w:val="00B02AEE"/>
    <w:rsid w:val="00B05A0E"/>
    <w:rsid w:val="00B05B7D"/>
    <w:rsid w:val="00B05D2F"/>
    <w:rsid w:val="00B06476"/>
    <w:rsid w:val="00B07B3E"/>
    <w:rsid w:val="00B103C0"/>
    <w:rsid w:val="00B12740"/>
    <w:rsid w:val="00B14729"/>
    <w:rsid w:val="00B15238"/>
    <w:rsid w:val="00B16569"/>
    <w:rsid w:val="00B2143C"/>
    <w:rsid w:val="00B214FB"/>
    <w:rsid w:val="00B21720"/>
    <w:rsid w:val="00B21A5A"/>
    <w:rsid w:val="00B22E7B"/>
    <w:rsid w:val="00B23254"/>
    <w:rsid w:val="00B23513"/>
    <w:rsid w:val="00B244D1"/>
    <w:rsid w:val="00B26125"/>
    <w:rsid w:val="00B32979"/>
    <w:rsid w:val="00B32D90"/>
    <w:rsid w:val="00B33DC2"/>
    <w:rsid w:val="00B35503"/>
    <w:rsid w:val="00B35EA7"/>
    <w:rsid w:val="00B372EE"/>
    <w:rsid w:val="00B41CF9"/>
    <w:rsid w:val="00B4431F"/>
    <w:rsid w:val="00B4439D"/>
    <w:rsid w:val="00B4569D"/>
    <w:rsid w:val="00B45799"/>
    <w:rsid w:val="00B45A7C"/>
    <w:rsid w:val="00B469E8"/>
    <w:rsid w:val="00B47984"/>
    <w:rsid w:val="00B47EB0"/>
    <w:rsid w:val="00B5087A"/>
    <w:rsid w:val="00B50ACE"/>
    <w:rsid w:val="00B51789"/>
    <w:rsid w:val="00B55369"/>
    <w:rsid w:val="00B557F7"/>
    <w:rsid w:val="00B56DCC"/>
    <w:rsid w:val="00B60745"/>
    <w:rsid w:val="00B60B51"/>
    <w:rsid w:val="00B623A9"/>
    <w:rsid w:val="00B66502"/>
    <w:rsid w:val="00B678D3"/>
    <w:rsid w:val="00B71EF0"/>
    <w:rsid w:val="00B7385F"/>
    <w:rsid w:val="00B757CF"/>
    <w:rsid w:val="00B761D6"/>
    <w:rsid w:val="00B76DEB"/>
    <w:rsid w:val="00B76E27"/>
    <w:rsid w:val="00B7777B"/>
    <w:rsid w:val="00B800CB"/>
    <w:rsid w:val="00B80EE4"/>
    <w:rsid w:val="00B80FFB"/>
    <w:rsid w:val="00B82234"/>
    <w:rsid w:val="00B83217"/>
    <w:rsid w:val="00B837F4"/>
    <w:rsid w:val="00B84236"/>
    <w:rsid w:val="00B87692"/>
    <w:rsid w:val="00B87810"/>
    <w:rsid w:val="00B878BA"/>
    <w:rsid w:val="00B90DF0"/>
    <w:rsid w:val="00B91F0E"/>
    <w:rsid w:val="00B9410D"/>
    <w:rsid w:val="00B9565C"/>
    <w:rsid w:val="00B96AB7"/>
    <w:rsid w:val="00B97ADC"/>
    <w:rsid w:val="00BA1A76"/>
    <w:rsid w:val="00BA2820"/>
    <w:rsid w:val="00BA3F3E"/>
    <w:rsid w:val="00BA4839"/>
    <w:rsid w:val="00BB17B5"/>
    <w:rsid w:val="00BB3641"/>
    <w:rsid w:val="00BB40D5"/>
    <w:rsid w:val="00BB613F"/>
    <w:rsid w:val="00BB79FE"/>
    <w:rsid w:val="00BC1816"/>
    <w:rsid w:val="00BC2E14"/>
    <w:rsid w:val="00BC30E4"/>
    <w:rsid w:val="00BC3718"/>
    <w:rsid w:val="00BD04C8"/>
    <w:rsid w:val="00BD2928"/>
    <w:rsid w:val="00BD42C5"/>
    <w:rsid w:val="00BD4C31"/>
    <w:rsid w:val="00BD540B"/>
    <w:rsid w:val="00BD663A"/>
    <w:rsid w:val="00BE0D27"/>
    <w:rsid w:val="00BE0E87"/>
    <w:rsid w:val="00BE2965"/>
    <w:rsid w:val="00BE5345"/>
    <w:rsid w:val="00BE5A8E"/>
    <w:rsid w:val="00BE72B1"/>
    <w:rsid w:val="00BF0522"/>
    <w:rsid w:val="00BF3412"/>
    <w:rsid w:val="00BF446A"/>
    <w:rsid w:val="00BF4886"/>
    <w:rsid w:val="00BF7598"/>
    <w:rsid w:val="00C017C6"/>
    <w:rsid w:val="00C03AEB"/>
    <w:rsid w:val="00C04AE2"/>
    <w:rsid w:val="00C06277"/>
    <w:rsid w:val="00C0660D"/>
    <w:rsid w:val="00C0765C"/>
    <w:rsid w:val="00C07C46"/>
    <w:rsid w:val="00C125C3"/>
    <w:rsid w:val="00C12616"/>
    <w:rsid w:val="00C1282F"/>
    <w:rsid w:val="00C15597"/>
    <w:rsid w:val="00C15D99"/>
    <w:rsid w:val="00C161A9"/>
    <w:rsid w:val="00C20D01"/>
    <w:rsid w:val="00C21DB7"/>
    <w:rsid w:val="00C23C13"/>
    <w:rsid w:val="00C23F6D"/>
    <w:rsid w:val="00C245F5"/>
    <w:rsid w:val="00C24C56"/>
    <w:rsid w:val="00C24F9C"/>
    <w:rsid w:val="00C26E22"/>
    <w:rsid w:val="00C334A9"/>
    <w:rsid w:val="00C3477D"/>
    <w:rsid w:val="00C362DA"/>
    <w:rsid w:val="00C40986"/>
    <w:rsid w:val="00C40FC2"/>
    <w:rsid w:val="00C41189"/>
    <w:rsid w:val="00C416B3"/>
    <w:rsid w:val="00C420DD"/>
    <w:rsid w:val="00C42BB8"/>
    <w:rsid w:val="00C43350"/>
    <w:rsid w:val="00C45A19"/>
    <w:rsid w:val="00C465E3"/>
    <w:rsid w:val="00C50895"/>
    <w:rsid w:val="00C51C38"/>
    <w:rsid w:val="00C549AB"/>
    <w:rsid w:val="00C54FC9"/>
    <w:rsid w:val="00C5592A"/>
    <w:rsid w:val="00C62ADE"/>
    <w:rsid w:val="00C63B43"/>
    <w:rsid w:val="00C6405E"/>
    <w:rsid w:val="00C70C8B"/>
    <w:rsid w:val="00C71E1E"/>
    <w:rsid w:val="00C7401E"/>
    <w:rsid w:val="00C7466B"/>
    <w:rsid w:val="00C74B5C"/>
    <w:rsid w:val="00C75848"/>
    <w:rsid w:val="00C76614"/>
    <w:rsid w:val="00C772B5"/>
    <w:rsid w:val="00C82953"/>
    <w:rsid w:val="00C82E77"/>
    <w:rsid w:val="00C83F48"/>
    <w:rsid w:val="00C87878"/>
    <w:rsid w:val="00C879F7"/>
    <w:rsid w:val="00C90758"/>
    <w:rsid w:val="00C90E05"/>
    <w:rsid w:val="00C91100"/>
    <w:rsid w:val="00C94958"/>
    <w:rsid w:val="00C954DE"/>
    <w:rsid w:val="00C97035"/>
    <w:rsid w:val="00CA19D2"/>
    <w:rsid w:val="00CA28E7"/>
    <w:rsid w:val="00CA2C86"/>
    <w:rsid w:val="00CA35ED"/>
    <w:rsid w:val="00CA3D4A"/>
    <w:rsid w:val="00CA5B36"/>
    <w:rsid w:val="00CA6645"/>
    <w:rsid w:val="00CB003A"/>
    <w:rsid w:val="00CB05CA"/>
    <w:rsid w:val="00CB0E6D"/>
    <w:rsid w:val="00CB14C3"/>
    <w:rsid w:val="00CB1806"/>
    <w:rsid w:val="00CB1B20"/>
    <w:rsid w:val="00CB285A"/>
    <w:rsid w:val="00CB2B99"/>
    <w:rsid w:val="00CB2C79"/>
    <w:rsid w:val="00CB5EF3"/>
    <w:rsid w:val="00CC089C"/>
    <w:rsid w:val="00CC0D47"/>
    <w:rsid w:val="00CC2C48"/>
    <w:rsid w:val="00CC5B4A"/>
    <w:rsid w:val="00CC71B4"/>
    <w:rsid w:val="00CD17B6"/>
    <w:rsid w:val="00CD5685"/>
    <w:rsid w:val="00CD77ED"/>
    <w:rsid w:val="00CD7DB7"/>
    <w:rsid w:val="00CE1331"/>
    <w:rsid w:val="00CE46A8"/>
    <w:rsid w:val="00CF20CC"/>
    <w:rsid w:val="00CF2404"/>
    <w:rsid w:val="00CF3E9E"/>
    <w:rsid w:val="00CF42BC"/>
    <w:rsid w:val="00CF65EA"/>
    <w:rsid w:val="00CF70BD"/>
    <w:rsid w:val="00CF7288"/>
    <w:rsid w:val="00D02C6E"/>
    <w:rsid w:val="00D0419E"/>
    <w:rsid w:val="00D0581D"/>
    <w:rsid w:val="00D060C1"/>
    <w:rsid w:val="00D06342"/>
    <w:rsid w:val="00D06AF1"/>
    <w:rsid w:val="00D07819"/>
    <w:rsid w:val="00D1086E"/>
    <w:rsid w:val="00D108E6"/>
    <w:rsid w:val="00D11737"/>
    <w:rsid w:val="00D122C5"/>
    <w:rsid w:val="00D1348D"/>
    <w:rsid w:val="00D217B0"/>
    <w:rsid w:val="00D22928"/>
    <w:rsid w:val="00D2375E"/>
    <w:rsid w:val="00D25016"/>
    <w:rsid w:val="00D2509E"/>
    <w:rsid w:val="00D3067B"/>
    <w:rsid w:val="00D310EB"/>
    <w:rsid w:val="00D31E10"/>
    <w:rsid w:val="00D33BAE"/>
    <w:rsid w:val="00D358BF"/>
    <w:rsid w:val="00D360D8"/>
    <w:rsid w:val="00D36C50"/>
    <w:rsid w:val="00D371D2"/>
    <w:rsid w:val="00D40D13"/>
    <w:rsid w:val="00D4159E"/>
    <w:rsid w:val="00D41BE2"/>
    <w:rsid w:val="00D42F3E"/>
    <w:rsid w:val="00D43CAA"/>
    <w:rsid w:val="00D45CE4"/>
    <w:rsid w:val="00D45E26"/>
    <w:rsid w:val="00D46517"/>
    <w:rsid w:val="00D537E8"/>
    <w:rsid w:val="00D53AF4"/>
    <w:rsid w:val="00D54885"/>
    <w:rsid w:val="00D56E11"/>
    <w:rsid w:val="00D57E47"/>
    <w:rsid w:val="00D61540"/>
    <w:rsid w:val="00D61A86"/>
    <w:rsid w:val="00D61AD4"/>
    <w:rsid w:val="00D61BE8"/>
    <w:rsid w:val="00D643D5"/>
    <w:rsid w:val="00D64DC3"/>
    <w:rsid w:val="00D6532C"/>
    <w:rsid w:val="00D67EA2"/>
    <w:rsid w:val="00D707BF"/>
    <w:rsid w:val="00D70D2F"/>
    <w:rsid w:val="00D70E42"/>
    <w:rsid w:val="00D70F10"/>
    <w:rsid w:val="00D71D6F"/>
    <w:rsid w:val="00D72A29"/>
    <w:rsid w:val="00D72D8D"/>
    <w:rsid w:val="00D73209"/>
    <w:rsid w:val="00D7382A"/>
    <w:rsid w:val="00D75F68"/>
    <w:rsid w:val="00D80686"/>
    <w:rsid w:val="00D80C3B"/>
    <w:rsid w:val="00D85830"/>
    <w:rsid w:val="00D8774D"/>
    <w:rsid w:val="00D918F3"/>
    <w:rsid w:val="00D923DC"/>
    <w:rsid w:val="00D93D0B"/>
    <w:rsid w:val="00D94924"/>
    <w:rsid w:val="00D97868"/>
    <w:rsid w:val="00DA2279"/>
    <w:rsid w:val="00DA2683"/>
    <w:rsid w:val="00DA2CA5"/>
    <w:rsid w:val="00DA5285"/>
    <w:rsid w:val="00DA592E"/>
    <w:rsid w:val="00DA63F9"/>
    <w:rsid w:val="00DA6C23"/>
    <w:rsid w:val="00DB5547"/>
    <w:rsid w:val="00DB60E1"/>
    <w:rsid w:val="00DC00F4"/>
    <w:rsid w:val="00DC0577"/>
    <w:rsid w:val="00DC0C2F"/>
    <w:rsid w:val="00DC35B8"/>
    <w:rsid w:val="00DC3B8B"/>
    <w:rsid w:val="00DC4A0C"/>
    <w:rsid w:val="00DC63E6"/>
    <w:rsid w:val="00DC798E"/>
    <w:rsid w:val="00DD0729"/>
    <w:rsid w:val="00DD21C3"/>
    <w:rsid w:val="00DD2D64"/>
    <w:rsid w:val="00DD4A6A"/>
    <w:rsid w:val="00DD50E4"/>
    <w:rsid w:val="00DD5170"/>
    <w:rsid w:val="00DD5AD6"/>
    <w:rsid w:val="00DD5D64"/>
    <w:rsid w:val="00DE06C4"/>
    <w:rsid w:val="00DE0928"/>
    <w:rsid w:val="00DE1E20"/>
    <w:rsid w:val="00DE2C4B"/>
    <w:rsid w:val="00DE3A16"/>
    <w:rsid w:val="00DE3F15"/>
    <w:rsid w:val="00DE4143"/>
    <w:rsid w:val="00DE66BF"/>
    <w:rsid w:val="00DE6E0F"/>
    <w:rsid w:val="00DF095F"/>
    <w:rsid w:val="00DF1065"/>
    <w:rsid w:val="00DF2C44"/>
    <w:rsid w:val="00DF34C7"/>
    <w:rsid w:val="00DF6797"/>
    <w:rsid w:val="00DF7CAF"/>
    <w:rsid w:val="00E00ACE"/>
    <w:rsid w:val="00E02A34"/>
    <w:rsid w:val="00E03027"/>
    <w:rsid w:val="00E03F44"/>
    <w:rsid w:val="00E05757"/>
    <w:rsid w:val="00E05CE7"/>
    <w:rsid w:val="00E0654A"/>
    <w:rsid w:val="00E067DE"/>
    <w:rsid w:val="00E10875"/>
    <w:rsid w:val="00E11320"/>
    <w:rsid w:val="00E12915"/>
    <w:rsid w:val="00E12FCB"/>
    <w:rsid w:val="00E135E6"/>
    <w:rsid w:val="00E144CB"/>
    <w:rsid w:val="00E16828"/>
    <w:rsid w:val="00E2015D"/>
    <w:rsid w:val="00E20780"/>
    <w:rsid w:val="00E27F8B"/>
    <w:rsid w:val="00E3450C"/>
    <w:rsid w:val="00E3532C"/>
    <w:rsid w:val="00E40716"/>
    <w:rsid w:val="00E42695"/>
    <w:rsid w:val="00E438BF"/>
    <w:rsid w:val="00E462FF"/>
    <w:rsid w:val="00E46B30"/>
    <w:rsid w:val="00E46D87"/>
    <w:rsid w:val="00E471F9"/>
    <w:rsid w:val="00E472B9"/>
    <w:rsid w:val="00E51C73"/>
    <w:rsid w:val="00E51D0B"/>
    <w:rsid w:val="00E53458"/>
    <w:rsid w:val="00E56AC0"/>
    <w:rsid w:val="00E56F76"/>
    <w:rsid w:val="00E56FC8"/>
    <w:rsid w:val="00E57FCC"/>
    <w:rsid w:val="00E60679"/>
    <w:rsid w:val="00E62519"/>
    <w:rsid w:val="00E64829"/>
    <w:rsid w:val="00E64C73"/>
    <w:rsid w:val="00E64F5B"/>
    <w:rsid w:val="00E6626F"/>
    <w:rsid w:val="00E7081F"/>
    <w:rsid w:val="00E71704"/>
    <w:rsid w:val="00E71A7B"/>
    <w:rsid w:val="00E7262B"/>
    <w:rsid w:val="00E7574C"/>
    <w:rsid w:val="00E76D56"/>
    <w:rsid w:val="00E8078E"/>
    <w:rsid w:val="00E837F2"/>
    <w:rsid w:val="00E869FA"/>
    <w:rsid w:val="00E877B3"/>
    <w:rsid w:val="00E90BCD"/>
    <w:rsid w:val="00E94DD1"/>
    <w:rsid w:val="00E963FD"/>
    <w:rsid w:val="00E97150"/>
    <w:rsid w:val="00EA24AD"/>
    <w:rsid w:val="00EA2A55"/>
    <w:rsid w:val="00EA46FD"/>
    <w:rsid w:val="00EA6ECE"/>
    <w:rsid w:val="00EB26F5"/>
    <w:rsid w:val="00EB491B"/>
    <w:rsid w:val="00EB5EF1"/>
    <w:rsid w:val="00EB6870"/>
    <w:rsid w:val="00EC01B1"/>
    <w:rsid w:val="00EC2B39"/>
    <w:rsid w:val="00EC35BE"/>
    <w:rsid w:val="00EC422A"/>
    <w:rsid w:val="00EC5057"/>
    <w:rsid w:val="00ED2236"/>
    <w:rsid w:val="00ED2A04"/>
    <w:rsid w:val="00ED3D3B"/>
    <w:rsid w:val="00ED47D1"/>
    <w:rsid w:val="00ED5D29"/>
    <w:rsid w:val="00ED6463"/>
    <w:rsid w:val="00ED6728"/>
    <w:rsid w:val="00ED69DD"/>
    <w:rsid w:val="00ED7DA3"/>
    <w:rsid w:val="00ED7FE6"/>
    <w:rsid w:val="00EE0E38"/>
    <w:rsid w:val="00EE1A8D"/>
    <w:rsid w:val="00EE22E9"/>
    <w:rsid w:val="00EE2356"/>
    <w:rsid w:val="00EE25B8"/>
    <w:rsid w:val="00EE34AB"/>
    <w:rsid w:val="00EE6328"/>
    <w:rsid w:val="00EE681F"/>
    <w:rsid w:val="00EE753D"/>
    <w:rsid w:val="00EF05F4"/>
    <w:rsid w:val="00EF0D15"/>
    <w:rsid w:val="00EF1F64"/>
    <w:rsid w:val="00EF5B51"/>
    <w:rsid w:val="00EF74E5"/>
    <w:rsid w:val="00F00B47"/>
    <w:rsid w:val="00F012F5"/>
    <w:rsid w:val="00F015B5"/>
    <w:rsid w:val="00F022A8"/>
    <w:rsid w:val="00F0525A"/>
    <w:rsid w:val="00F05A60"/>
    <w:rsid w:val="00F06DB0"/>
    <w:rsid w:val="00F13600"/>
    <w:rsid w:val="00F13723"/>
    <w:rsid w:val="00F141C4"/>
    <w:rsid w:val="00F14633"/>
    <w:rsid w:val="00F167CE"/>
    <w:rsid w:val="00F2012B"/>
    <w:rsid w:val="00F241A8"/>
    <w:rsid w:val="00F24C01"/>
    <w:rsid w:val="00F261AB"/>
    <w:rsid w:val="00F27A88"/>
    <w:rsid w:val="00F27E6C"/>
    <w:rsid w:val="00F30C61"/>
    <w:rsid w:val="00F310DF"/>
    <w:rsid w:val="00F316B2"/>
    <w:rsid w:val="00F36D20"/>
    <w:rsid w:val="00F37B58"/>
    <w:rsid w:val="00F40CAC"/>
    <w:rsid w:val="00F42DCA"/>
    <w:rsid w:val="00F47C3D"/>
    <w:rsid w:val="00F50251"/>
    <w:rsid w:val="00F524C6"/>
    <w:rsid w:val="00F54B7A"/>
    <w:rsid w:val="00F55BCB"/>
    <w:rsid w:val="00F560F9"/>
    <w:rsid w:val="00F56F76"/>
    <w:rsid w:val="00F6055D"/>
    <w:rsid w:val="00F618C7"/>
    <w:rsid w:val="00F62811"/>
    <w:rsid w:val="00F637AE"/>
    <w:rsid w:val="00F67021"/>
    <w:rsid w:val="00F70CB9"/>
    <w:rsid w:val="00F70DA8"/>
    <w:rsid w:val="00F73122"/>
    <w:rsid w:val="00F747C0"/>
    <w:rsid w:val="00F75164"/>
    <w:rsid w:val="00F76795"/>
    <w:rsid w:val="00F83060"/>
    <w:rsid w:val="00F830E9"/>
    <w:rsid w:val="00F83BC7"/>
    <w:rsid w:val="00F84244"/>
    <w:rsid w:val="00F84FE7"/>
    <w:rsid w:val="00F87468"/>
    <w:rsid w:val="00F87B59"/>
    <w:rsid w:val="00F9033D"/>
    <w:rsid w:val="00F9116B"/>
    <w:rsid w:val="00F94E08"/>
    <w:rsid w:val="00F95BAF"/>
    <w:rsid w:val="00F96DB3"/>
    <w:rsid w:val="00FA165B"/>
    <w:rsid w:val="00FA2A55"/>
    <w:rsid w:val="00FA2DFD"/>
    <w:rsid w:val="00FA390F"/>
    <w:rsid w:val="00FA4531"/>
    <w:rsid w:val="00FA486F"/>
    <w:rsid w:val="00FA5F5E"/>
    <w:rsid w:val="00FB0CF4"/>
    <w:rsid w:val="00FB387E"/>
    <w:rsid w:val="00FB3DE7"/>
    <w:rsid w:val="00FB5B94"/>
    <w:rsid w:val="00FB5F6C"/>
    <w:rsid w:val="00FC1746"/>
    <w:rsid w:val="00FC2B32"/>
    <w:rsid w:val="00FC5487"/>
    <w:rsid w:val="00FC5D31"/>
    <w:rsid w:val="00FC7D48"/>
    <w:rsid w:val="00FD0B09"/>
    <w:rsid w:val="00FD55F7"/>
    <w:rsid w:val="00FD71D0"/>
    <w:rsid w:val="00FD76D9"/>
    <w:rsid w:val="00FE1F85"/>
    <w:rsid w:val="00FE302D"/>
    <w:rsid w:val="00FE4349"/>
    <w:rsid w:val="00FE46E9"/>
    <w:rsid w:val="00FE672F"/>
    <w:rsid w:val="00FE6F6C"/>
    <w:rsid w:val="00FF7786"/>
    <w:rsid w:val="00FF7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5C6EF"/>
  <w15:docId w15:val="{B73D7F65-342A-409B-835E-849FDF24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3CAA"/>
    <w:rPr>
      <w:rFonts w:ascii="Times New Roman" w:hAnsi="Times New Roman"/>
      <w:sz w:val="24"/>
    </w:rPr>
  </w:style>
  <w:style w:type="paragraph" w:styleId="Heading1">
    <w:name w:val="heading 1"/>
    <w:basedOn w:val="Normal"/>
    <w:next w:val="BodyText"/>
    <w:link w:val="Heading1Char"/>
    <w:uiPriority w:val="1"/>
    <w:qFormat/>
    <w:rsid w:val="00D54885"/>
    <w:pPr>
      <w:spacing w:before="240" w:after="120"/>
      <w:outlineLvl w:val="0"/>
    </w:pPr>
    <w:rPr>
      <w:rFonts w:eastAsia="Times New Roman"/>
      <w:b/>
      <w:bCs/>
      <w:sz w:val="32"/>
      <w:szCs w:val="32"/>
    </w:rPr>
  </w:style>
  <w:style w:type="paragraph" w:styleId="Heading2">
    <w:name w:val="heading 2"/>
    <w:basedOn w:val="Normal"/>
    <w:next w:val="BodyText"/>
    <w:link w:val="Heading2Char"/>
    <w:uiPriority w:val="1"/>
    <w:qFormat/>
    <w:rsid w:val="00920D95"/>
    <w:pPr>
      <w:spacing w:before="6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301C2"/>
    <w:pPr>
      <w:spacing w:before="60"/>
    </w:pPr>
    <w:rPr>
      <w:b/>
      <w:bCs/>
      <w:szCs w:val="20"/>
    </w:rPr>
  </w:style>
  <w:style w:type="paragraph" w:styleId="TOC2">
    <w:name w:val="toc 2"/>
    <w:basedOn w:val="Normal"/>
    <w:uiPriority w:val="39"/>
    <w:qFormat/>
    <w:rsid w:val="004301C2"/>
    <w:pPr>
      <w:ind w:left="288"/>
    </w:pPr>
    <w:rPr>
      <w:szCs w:val="20"/>
    </w:rPr>
  </w:style>
  <w:style w:type="paragraph" w:styleId="TOC3">
    <w:name w:val="toc 3"/>
    <w:basedOn w:val="Normal"/>
    <w:uiPriority w:val="39"/>
    <w:qFormat/>
    <w:rsid w:val="00764808"/>
    <w:pPr>
      <w:ind w:left="288"/>
    </w:pPr>
    <w:rPr>
      <w:iCs/>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Cs w:val="24"/>
    </w:rPr>
  </w:style>
  <w:style w:type="paragraph" w:customStyle="1" w:styleId="TableParagraph">
    <w:name w:val="Table Paragraph"/>
    <w:basedOn w:val="Normal"/>
    <w:uiPriority w:val="1"/>
    <w:qFormat/>
    <w:rsid w:val="00EE6328"/>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semiHidden/>
    <w:unhideWhenUsed/>
    <w:rsid w:val="00DF1065"/>
    <w:rPr>
      <w:sz w:val="20"/>
      <w:szCs w:val="20"/>
    </w:rPr>
  </w:style>
  <w:style w:type="character" w:customStyle="1" w:styleId="CommentTextChar">
    <w:name w:val="Comment Text Char"/>
    <w:basedOn w:val="DefaultParagraphFont"/>
    <w:link w:val="CommentText"/>
    <w:uiPriority w:val="99"/>
    <w:semiHidden/>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0164C6"/>
    <w:pPr>
      <w:tabs>
        <w:tab w:val="center" w:pos="4680"/>
        <w:tab w:val="right" w:pos="9360"/>
      </w:tabs>
    </w:pPr>
    <w:rPr>
      <w:sz w:val="20"/>
    </w:rPr>
  </w:style>
  <w:style w:type="character" w:customStyle="1" w:styleId="FooterChar">
    <w:name w:val="Footer Char"/>
    <w:basedOn w:val="DefaultParagraphFont"/>
    <w:link w:val="Footer"/>
    <w:uiPriority w:val="99"/>
    <w:rsid w:val="000164C6"/>
    <w:rPr>
      <w:rFonts w:ascii="Times New Roman" w:hAnsi="Times New Roman"/>
      <w:sz w:val="20"/>
    </w:rPr>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styleId="NoSpacing">
    <w:name w:val="No Spacing"/>
    <w:uiPriority w:val="1"/>
    <w:qFormat/>
    <w:rsid w:val="00EE6328"/>
    <w:pPr>
      <w:widowControl/>
    </w:p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paragraph" w:styleId="Caption">
    <w:name w:val="caption"/>
    <w:basedOn w:val="Normal"/>
    <w:next w:val="Normal"/>
    <w:uiPriority w:val="35"/>
    <w:unhideWhenUsed/>
    <w:qFormat/>
    <w:rsid w:val="002104EB"/>
    <w:pPr>
      <w:spacing w:before="360" w:after="200"/>
    </w:pPr>
    <w:rPr>
      <w:b/>
      <w:bCs/>
      <w:sz w:val="20"/>
      <w:szCs w:val="18"/>
    </w:rPr>
  </w:style>
  <w:style w:type="table" w:styleId="TableGrid">
    <w:name w:val="Table Grid"/>
    <w:basedOn w:val="TableNormal"/>
    <w:uiPriority w:val="3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paragraph" w:styleId="Subtitle">
    <w:name w:val="Subtitle"/>
    <w:basedOn w:val="Normal"/>
    <w:next w:val="Normal"/>
    <w:link w:val="SubtitleChar"/>
    <w:uiPriority w:val="11"/>
    <w:qFormat/>
    <w:rsid w:val="00A47877"/>
    <w:pPr>
      <w:numPr>
        <w:ilvl w:val="1"/>
      </w:numPr>
    </w:pPr>
    <w:rPr>
      <w:rFonts w:asciiTheme="majorHAnsi" w:eastAsiaTheme="majorEastAsia" w:hAnsiTheme="majorHAnsi" w:cstheme="majorBidi"/>
      <w:i/>
      <w:iCs/>
      <w:color w:val="808080" w:themeColor="background1" w:themeShade="80"/>
      <w:spacing w:val="15"/>
      <w:szCs w:val="24"/>
    </w:rPr>
  </w:style>
  <w:style w:type="character" w:styleId="LineNumber">
    <w:name w:val="line number"/>
    <w:basedOn w:val="DefaultParagraphFont"/>
    <w:uiPriority w:val="99"/>
    <w:semiHidden/>
    <w:unhideWhenUsed/>
    <w:rsid w:val="006B2CD8"/>
  </w:style>
  <w:style w:type="paragraph" w:styleId="TableofFigures">
    <w:name w:val="table of figures"/>
    <w:basedOn w:val="Normal"/>
    <w:next w:val="Normal"/>
    <w:uiPriority w:val="99"/>
    <w:unhideWhenUsed/>
    <w:rsid w:val="00A14791"/>
    <w:pPr>
      <w:spacing w:line="260" w:lineRule="exact"/>
    </w:pPr>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customStyle="1" w:styleId="SubtitleChar">
    <w:name w:val="Subtitle Char"/>
    <w:basedOn w:val="DefaultParagraphFont"/>
    <w:link w:val="Subtitle"/>
    <w:uiPriority w:val="11"/>
    <w:rsid w:val="00A47877"/>
    <w:rPr>
      <w:rFonts w:asciiTheme="majorHAnsi" w:eastAsiaTheme="majorEastAsia" w:hAnsiTheme="majorHAnsi" w:cstheme="majorBidi"/>
      <w:i/>
      <w:iCs/>
      <w:color w:val="808080" w:themeColor="background1" w:themeShade="80"/>
      <w:spacing w:val="15"/>
      <w:sz w:val="24"/>
      <w:szCs w:val="24"/>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4"/>
      </w:numPr>
      <w:ind w:left="2016" w:hanging="2016"/>
    </w:pPr>
    <w:rPr>
      <w:rFonts w:cs="Times New Roman"/>
      <w:spacing w:val="-10"/>
    </w:rPr>
  </w:style>
  <w:style w:type="paragraph" w:styleId="ListNumber3">
    <w:name w:val="List Number 3"/>
    <w:basedOn w:val="Normal"/>
    <w:uiPriority w:val="99"/>
    <w:unhideWhenUsed/>
    <w:rsid w:val="006E3202"/>
    <w:pPr>
      <w:numPr>
        <w:numId w:val="1"/>
      </w:numPr>
      <w:contextualSpacing/>
    </w:pPr>
  </w:style>
  <w:style w:type="paragraph" w:styleId="ListNumber2">
    <w:name w:val="List Number 2"/>
    <w:basedOn w:val="Normal"/>
    <w:uiPriority w:val="99"/>
    <w:unhideWhenUsed/>
    <w:rsid w:val="0019262A"/>
    <w:pPr>
      <w:numPr>
        <w:numId w:val="8"/>
      </w:numPr>
      <w:spacing w:before="120" w:after="120"/>
      <w:ind w:hanging="720"/>
    </w:pPr>
  </w:style>
  <w:style w:type="paragraph" w:styleId="ListNumber4">
    <w:name w:val="List Number 4"/>
    <w:basedOn w:val="Normal"/>
    <w:uiPriority w:val="99"/>
    <w:semiHidden/>
    <w:unhideWhenUsed/>
    <w:rsid w:val="006E3202"/>
    <w:pPr>
      <w:numPr>
        <w:numId w:val="2"/>
      </w:numPr>
      <w:contextualSpacing/>
    </w:pPr>
  </w:style>
  <w:style w:type="paragraph" w:styleId="ListNumber5">
    <w:name w:val="List Number 5"/>
    <w:basedOn w:val="Normal"/>
    <w:uiPriority w:val="99"/>
    <w:semiHidden/>
    <w:unhideWhenUsed/>
    <w:rsid w:val="006E3202"/>
    <w:pPr>
      <w:numPr>
        <w:numId w:val="3"/>
      </w:numPr>
      <w:contextualSpacing/>
    </w:pPr>
  </w:style>
  <w:style w:type="paragraph" w:styleId="Header">
    <w:name w:val="header"/>
    <w:basedOn w:val="Normal"/>
    <w:link w:val="HeaderChar"/>
    <w:uiPriority w:val="99"/>
    <w:unhideWhenUsed/>
    <w:rsid w:val="00405738"/>
    <w:pPr>
      <w:tabs>
        <w:tab w:val="center" w:pos="4680"/>
        <w:tab w:val="right" w:pos="9360"/>
      </w:tabs>
      <w:ind w:left="-1080" w:right="-1080"/>
      <w:jc w:val="center"/>
    </w:pPr>
    <w:rPr>
      <w:sz w:val="36"/>
    </w:rPr>
  </w:style>
  <w:style w:type="character" w:customStyle="1" w:styleId="HeaderChar">
    <w:name w:val="Header Char"/>
    <w:basedOn w:val="DefaultParagraphFont"/>
    <w:link w:val="Header"/>
    <w:uiPriority w:val="99"/>
    <w:rsid w:val="00405738"/>
    <w:rPr>
      <w:rFonts w:ascii="Times New Roman" w:hAnsi="Times New Roman"/>
      <w:sz w:val="36"/>
    </w:rPr>
  </w:style>
  <w:style w:type="numbering" w:customStyle="1" w:styleId="Style1">
    <w:name w:val="Style1"/>
    <w:uiPriority w:val="99"/>
    <w:rsid w:val="00AE7EF4"/>
    <w:pPr>
      <w:numPr>
        <w:numId w:val="5"/>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2DBDB"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rsid w:val="006B6A46"/>
    <w:pPr>
      <w:spacing w:before="120"/>
    </w:p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CAPS">
    <w:name w:val="CAPS"/>
    <w:next w:val="BodyText"/>
    <w:uiPriority w:val="1"/>
    <w:qFormat/>
    <w:rsid w:val="007D4457"/>
    <w:pPr>
      <w:spacing w:before="600"/>
    </w:pPr>
    <w:rPr>
      <w:rFonts w:ascii="Times New Roman" w:hAnsi="Times New Roman"/>
      <w:caps/>
      <w:sz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2D23B2"/>
    <w:pPr>
      <w:ind w:left="360" w:hanging="360"/>
      <w:contextualSpacing/>
    </w:pPr>
  </w:style>
  <w:style w:type="numbering" w:customStyle="1" w:styleId="Style2">
    <w:name w:val="Style2"/>
    <w:uiPriority w:val="99"/>
    <w:rsid w:val="006B6A46"/>
    <w:pPr>
      <w:numPr>
        <w:numId w:val="6"/>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7"/>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Revision">
    <w:name w:val="Revision"/>
    <w:hidden/>
    <w:uiPriority w:val="99"/>
    <w:semiHidden/>
    <w:rsid w:val="00460963"/>
    <w:pPr>
      <w:widowControl/>
    </w:pPr>
    <w:rPr>
      <w:rFonts w:ascii="Times New Roman" w:hAnsi="Times New Roman"/>
    </w:rPr>
  </w:style>
  <w:style w:type="paragraph" w:customStyle="1" w:styleId="Body-text">
    <w:name w:val="Body-text"/>
    <w:basedOn w:val="Normal"/>
    <w:qFormat/>
    <w:rsid w:val="0040646D"/>
    <w:pPr>
      <w:widowControl/>
      <w:spacing w:after="120" w:line="259" w:lineRule="auto"/>
    </w:pPr>
  </w:style>
  <w:style w:type="paragraph" w:customStyle="1" w:styleId="titlebar">
    <w:name w:val="titlebar"/>
    <w:basedOn w:val="Heading1"/>
    <w:rsid w:val="002C55FE"/>
    <w:pPr>
      <w:keepNext/>
      <w:keepLines/>
      <w:widowControl/>
      <w:pBdr>
        <w:top w:val="single" w:sz="4" w:space="5" w:color="F0F1EC"/>
        <w:bottom w:val="single" w:sz="4" w:space="5" w:color="F0F1EC"/>
      </w:pBdr>
      <w:spacing w:before="0" w:after="0" w:line="259" w:lineRule="auto"/>
      <w:jc w:val="center"/>
    </w:pPr>
    <w:rPr>
      <w:rFonts w:eastAsiaTheme="majorEastAsia" w:cs="Times New Roman"/>
      <w:b w:val="0"/>
      <w:bCs w:val="0"/>
      <w:color w:val="42322A"/>
      <w:szCs w:val="36"/>
    </w:rPr>
  </w:style>
  <w:style w:type="paragraph" w:customStyle="1" w:styleId="titlepagecontent">
    <w:name w:val="title_page_content"/>
    <w:basedOn w:val="Normal"/>
    <w:qFormat/>
    <w:rsid w:val="0040646D"/>
    <w:pPr>
      <w:widowControl/>
      <w:spacing w:after="20" w:line="259" w:lineRule="auto"/>
    </w:pPr>
  </w:style>
  <w:style w:type="paragraph" w:customStyle="1" w:styleId="header02">
    <w:name w:val="header02"/>
    <w:basedOn w:val="titlepagecontent"/>
    <w:rsid w:val="002C55FE"/>
    <w:pPr>
      <w:spacing w:before="240"/>
    </w:pPr>
  </w:style>
  <w:style w:type="character" w:customStyle="1" w:styleId="Heading2Char">
    <w:name w:val="Heading 2 Char"/>
    <w:basedOn w:val="DefaultParagraphFont"/>
    <w:link w:val="Heading2"/>
    <w:uiPriority w:val="1"/>
    <w:rsid w:val="00920D95"/>
    <w:rPr>
      <w:rFonts w:ascii="Times New Roman" w:eastAsia="Times New Roman" w:hAnsi="Times New Roman"/>
      <w:b/>
      <w:bCs/>
      <w:sz w:val="28"/>
      <w:szCs w:val="28"/>
    </w:rPr>
  </w:style>
  <w:style w:type="paragraph" w:customStyle="1" w:styleId="objective">
    <w:name w:val="objective"/>
    <w:basedOn w:val="Normal"/>
    <w:uiPriority w:val="1"/>
    <w:qFormat/>
    <w:rsid w:val="00704055"/>
    <w:pPr>
      <w:spacing w:before="240"/>
    </w:pPr>
    <w:rPr>
      <w:noProof/>
      <w:szCs w:val="24"/>
    </w:rPr>
  </w:style>
  <w:style w:type="paragraph" w:customStyle="1" w:styleId="objectivebold">
    <w:name w:val="objective_bold"/>
    <w:basedOn w:val="objective"/>
    <w:uiPriority w:val="1"/>
    <w:qFormat/>
    <w:rsid w:val="00704055"/>
    <w:rPr>
      <w:b/>
    </w:rPr>
  </w:style>
  <w:style w:type="paragraph" w:customStyle="1" w:styleId="tableHeaders">
    <w:name w:val="table_Headers"/>
    <w:basedOn w:val="Body-text"/>
    <w:rsid w:val="00704055"/>
    <w:pPr>
      <w:jc w:val="center"/>
    </w:pPr>
    <w:rPr>
      <w:rFonts w:eastAsia="Times New Roman" w:cs="Times New Roman"/>
      <w:b/>
      <w:bCs/>
      <w:szCs w:val="20"/>
    </w:rPr>
  </w:style>
  <w:style w:type="paragraph" w:customStyle="1" w:styleId="titlepagelist">
    <w:name w:val="title_page_list"/>
    <w:basedOn w:val="titlepagecontent"/>
    <w:uiPriority w:val="1"/>
    <w:qFormat/>
    <w:rsid w:val="00C54FC9"/>
    <w:pPr>
      <w:numPr>
        <w:numId w:val="9"/>
      </w:numPr>
      <w:tabs>
        <w:tab w:val="left" w:pos="360"/>
      </w:tabs>
      <w:ind w:left="504"/>
    </w:pPr>
  </w:style>
  <w:style w:type="paragraph" w:customStyle="1" w:styleId="unittitlebar">
    <w:name w:val="unit titlebar"/>
    <w:basedOn w:val="titlebar"/>
    <w:rsid w:val="005C7466"/>
    <w:pPr>
      <w:pBdr>
        <w:top w:val="none" w:sz="0" w:space="0" w:color="auto"/>
        <w:bottom w:val="single" w:sz="12" w:space="5" w:color="808080" w:themeColor="background1" w:themeShade="80"/>
      </w:pBdr>
      <w:ind w:left="-1080" w:right="-1080"/>
    </w:pPr>
    <w:rPr>
      <w:rFonts w:eastAsia="Times New Roman"/>
      <w:color w:val="auto"/>
      <w:szCs w:val="20"/>
    </w:rPr>
  </w:style>
  <w:style w:type="paragraph" w:customStyle="1" w:styleId="Headertitlepage">
    <w:name w:val="Header_titlepage"/>
    <w:basedOn w:val="Header"/>
    <w:uiPriority w:val="1"/>
    <w:rsid w:val="00DB5547"/>
    <w:pPr>
      <w:tabs>
        <w:tab w:val="clear" w:pos="9360"/>
      </w:tabs>
    </w:pPr>
    <w:rPr>
      <w:noProof/>
    </w:rPr>
  </w:style>
  <w:style w:type="paragraph" w:customStyle="1" w:styleId="Hyperlink1">
    <w:name w:val="Hyperlink1"/>
    <w:basedOn w:val="titlepagecontent"/>
    <w:uiPriority w:val="1"/>
    <w:qFormat/>
    <w:rsid w:val="006E0720"/>
    <w:pPr>
      <w:ind w:firstLine="630"/>
    </w:pPr>
  </w:style>
  <w:style w:type="paragraph" w:customStyle="1" w:styleId="titlepagenumber">
    <w:name w:val="title_page_number"/>
    <w:basedOn w:val="titlepagelist"/>
    <w:uiPriority w:val="1"/>
    <w:qFormat/>
    <w:rsid w:val="00C54FC9"/>
    <w:pPr>
      <w:numPr>
        <w:numId w:val="10"/>
      </w:numPr>
      <w:tabs>
        <w:tab w:val="left" w:pos="720"/>
      </w:tabs>
      <w:ind w:left="216" w:hanging="144"/>
    </w:pPr>
  </w:style>
  <w:style w:type="character" w:customStyle="1" w:styleId="Heading1Char">
    <w:name w:val="Heading 1 Char"/>
    <w:basedOn w:val="DefaultParagraphFont"/>
    <w:link w:val="Heading1"/>
    <w:uiPriority w:val="1"/>
    <w:rsid w:val="00D54885"/>
    <w:rPr>
      <w:rFonts w:ascii="Times New Roman" w:eastAsia="Times New Roman" w:hAnsi="Times New Roman"/>
      <w:b/>
      <w:bCs/>
      <w:sz w:val="32"/>
      <w:szCs w:val="32"/>
    </w:rPr>
  </w:style>
  <w:style w:type="character" w:styleId="PlaceholderText">
    <w:name w:val="Placeholder Text"/>
    <w:basedOn w:val="DefaultParagraphFont"/>
    <w:uiPriority w:val="99"/>
    <w:semiHidden/>
    <w:rsid w:val="000164C6"/>
    <w:rPr>
      <w:color w:val="808080"/>
    </w:rPr>
  </w:style>
  <w:style w:type="paragraph" w:customStyle="1" w:styleId="groupicon">
    <w:name w:val="groupicon"/>
    <w:rsid w:val="00042789"/>
    <w:rPr>
      <w:rFonts w:ascii="Times New Roman" w:hAnsi="Times New Roman"/>
      <w:sz w:val="24"/>
    </w:rPr>
  </w:style>
  <w:style w:type="paragraph" w:customStyle="1" w:styleId="intentbody">
    <w:name w:val="intent_body"/>
    <w:basedOn w:val="Heading1"/>
    <w:uiPriority w:val="1"/>
    <w:qFormat/>
    <w:rsid w:val="00434726"/>
    <w:pPr>
      <w:keepNext/>
      <w:spacing w:before="60"/>
    </w:pPr>
    <w:rPr>
      <w:rFonts w:eastAsiaTheme="minorHAnsi"/>
      <w:b w:val="0"/>
      <w:bCs w:val="0"/>
      <w:sz w:val="24"/>
      <w:szCs w:val="22"/>
    </w:rPr>
  </w:style>
  <w:style w:type="paragraph" w:customStyle="1" w:styleId="boxlist">
    <w:name w:val="box_list"/>
    <w:basedOn w:val="Normal"/>
    <w:uiPriority w:val="1"/>
    <w:qFormat/>
    <w:rsid w:val="00830377"/>
    <w:pPr>
      <w:widowControl/>
      <w:numPr>
        <w:numId w:val="12"/>
      </w:numPr>
      <w:autoSpaceDE w:val="0"/>
      <w:autoSpaceDN w:val="0"/>
      <w:adjustRightInd w:val="0"/>
      <w:spacing w:before="120"/>
    </w:pPr>
    <w:rPr>
      <w:rFonts w:cs="Times New Roman"/>
      <w:kern w:val="24"/>
      <w:szCs w:val="24"/>
    </w:rPr>
  </w:style>
  <w:style w:type="paragraph" w:customStyle="1" w:styleId="boldtitle">
    <w:name w:val="bold_title"/>
    <w:basedOn w:val="Normal"/>
    <w:uiPriority w:val="1"/>
    <w:qFormat/>
    <w:rsid w:val="00553742"/>
    <w:pPr>
      <w:autoSpaceDE w:val="0"/>
      <w:autoSpaceDN w:val="0"/>
      <w:adjustRightInd w:val="0"/>
      <w:spacing w:before="360"/>
    </w:pPr>
    <w:rPr>
      <w:rFonts w:cs="Times New Roman"/>
      <w:b/>
      <w:bCs/>
      <w:kern w:val="24"/>
      <w:szCs w:val="24"/>
    </w:rPr>
  </w:style>
  <w:style w:type="paragraph" w:customStyle="1" w:styleId="play">
    <w:name w:val="play"/>
    <w:basedOn w:val="boxlist"/>
    <w:uiPriority w:val="1"/>
    <w:qFormat/>
    <w:rsid w:val="00830377"/>
    <w:pPr>
      <w:numPr>
        <w:numId w:val="13"/>
      </w:numPr>
      <w:spacing w:before="240" w:after="240"/>
    </w:pPr>
    <w:rPr>
      <w:b/>
      <w:bCs/>
    </w:rPr>
  </w:style>
  <w:style w:type="paragraph" w:customStyle="1" w:styleId="Header-content">
    <w:name w:val="Header-content"/>
    <w:basedOn w:val="Header"/>
    <w:uiPriority w:val="1"/>
    <w:qFormat/>
    <w:rsid w:val="00A55293"/>
    <w:pPr>
      <w:shd w:val="clear" w:color="auto" w:fill="F2F2F2" w:themeFill="background1" w:themeFillShade="F2"/>
      <w:tabs>
        <w:tab w:val="center" w:pos="5040"/>
        <w:tab w:val="left" w:pos="9855"/>
      </w:tabs>
      <w:spacing w:before="480" w:after="240"/>
      <w:jc w:val="left"/>
    </w:pPr>
  </w:style>
  <w:style w:type="paragraph" w:customStyle="1" w:styleId="answer">
    <w:name w:val="answer"/>
    <w:basedOn w:val="boldtitle"/>
    <w:uiPriority w:val="1"/>
    <w:qFormat/>
    <w:rsid w:val="00553742"/>
    <w:pPr>
      <w:ind w:left="720"/>
    </w:pPr>
    <w:rPr>
      <w:b w:val="0"/>
      <w:i/>
      <w:iCs/>
    </w:rPr>
  </w:style>
  <w:style w:type="paragraph" w:customStyle="1" w:styleId="bold">
    <w:name w:val="bold"/>
    <w:basedOn w:val="boldtitle"/>
    <w:uiPriority w:val="1"/>
    <w:qFormat/>
    <w:rsid w:val="00553742"/>
    <w:pPr>
      <w:spacing w:before="0"/>
    </w:pPr>
  </w:style>
  <w:style w:type="paragraph" w:customStyle="1" w:styleId="ListBulletNWCG">
    <w:name w:val="List Bullet NWCG"/>
    <w:basedOn w:val="ListParagraph"/>
    <w:link w:val="ListBulletNWCGChar"/>
    <w:uiPriority w:val="1"/>
    <w:qFormat/>
    <w:rsid w:val="000F4304"/>
    <w:pPr>
      <w:numPr>
        <w:numId w:val="15"/>
      </w:numPr>
      <w:spacing w:before="120" w:after="120"/>
      <w:contextualSpacing w:val="0"/>
    </w:pPr>
  </w:style>
  <w:style w:type="character" w:customStyle="1" w:styleId="ListBulletNWCGChar">
    <w:name w:val="List Bullet NWCG Char"/>
    <w:basedOn w:val="DefaultParagraphFont"/>
    <w:link w:val="ListBulletNWCG"/>
    <w:uiPriority w:val="1"/>
    <w:rsid w:val="000F4304"/>
    <w:rPr>
      <w:rFonts w:ascii="Times New Roman" w:hAnsi="Times New Roman"/>
      <w:sz w:val="24"/>
    </w:rPr>
  </w:style>
  <w:style w:type="paragraph" w:styleId="ListParagraph">
    <w:name w:val="List Paragraph"/>
    <w:basedOn w:val="Normal"/>
    <w:uiPriority w:val="34"/>
    <w:qFormat/>
    <w:rsid w:val="000F4304"/>
    <w:pPr>
      <w:ind w:left="720"/>
      <w:contextualSpacing/>
    </w:pPr>
  </w:style>
  <w:style w:type="paragraph" w:customStyle="1" w:styleId="ListNumberNWCG">
    <w:name w:val="List Number NWCG"/>
    <w:basedOn w:val="ListParagraph"/>
    <w:link w:val="ListNumberNWCGChar"/>
    <w:uiPriority w:val="1"/>
    <w:qFormat/>
    <w:rsid w:val="00830377"/>
    <w:pPr>
      <w:numPr>
        <w:numId w:val="16"/>
      </w:numPr>
      <w:spacing w:before="120" w:after="120"/>
      <w:contextualSpacing w:val="0"/>
    </w:pPr>
  </w:style>
  <w:style w:type="character" w:customStyle="1" w:styleId="ListNumberNWCGChar">
    <w:name w:val="List Number NWCG Char"/>
    <w:basedOn w:val="DefaultParagraphFont"/>
    <w:link w:val="ListNumberNWCG"/>
    <w:uiPriority w:val="1"/>
    <w:rsid w:val="0083037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79303082">
      <w:bodyDiv w:val="1"/>
      <w:marLeft w:val="0"/>
      <w:marRight w:val="0"/>
      <w:marTop w:val="0"/>
      <w:marBottom w:val="0"/>
      <w:divBdr>
        <w:top w:val="none" w:sz="0" w:space="0" w:color="auto"/>
        <w:left w:val="none" w:sz="0" w:space="0" w:color="auto"/>
        <w:bottom w:val="none" w:sz="0" w:space="0" w:color="auto"/>
        <w:right w:val="none" w:sz="0" w:space="0" w:color="auto"/>
      </w:divBdr>
      <w:divsChild>
        <w:div w:id="104427078">
          <w:marLeft w:val="547"/>
          <w:marRight w:val="0"/>
          <w:marTop w:val="96"/>
          <w:marBottom w:val="0"/>
          <w:divBdr>
            <w:top w:val="none" w:sz="0" w:space="0" w:color="auto"/>
            <w:left w:val="none" w:sz="0" w:space="0" w:color="auto"/>
            <w:bottom w:val="none" w:sz="0" w:space="0" w:color="auto"/>
            <w:right w:val="none" w:sz="0" w:space="0" w:color="auto"/>
          </w:divBdr>
        </w:div>
        <w:div w:id="365830707">
          <w:marLeft w:val="547"/>
          <w:marRight w:val="0"/>
          <w:marTop w:val="96"/>
          <w:marBottom w:val="0"/>
          <w:divBdr>
            <w:top w:val="none" w:sz="0" w:space="0" w:color="auto"/>
            <w:left w:val="none" w:sz="0" w:space="0" w:color="auto"/>
            <w:bottom w:val="none" w:sz="0" w:space="0" w:color="auto"/>
            <w:right w:val="none" w:sz="0" w:space="0" w:color="auto"/>
          </w:divBdr>
        </w:div>
        <w:div w:id="32855461">
          <w:marLeft w:val="547"/>
          <w:marRight w:val="0"/>
          <w:marTop w:val="96"/>
          <w:marBottom w:val="0"/>
          <w:divBdr>
            <w:top w:val="none" w:sz="0" w:space="0" w:color="auto"/>
            <w:left w:val="none" w:sz="0" w:space="0" w:color="auto"/>
            <w:bottom w:val="none" w:sz="0" w:space="0" w:color="auto"/>
            <w:right w:val="none" w:sz="0" w:space="0" w:color="auto"/>
          </w:divBdr>
        </w:div>
        <w:div w:id="2091611109">
          <w:marLeft w:val="547"/>
          <w:marRight w:val="0"/>
          <w:marTop w:val="96"/>
          <w:marBottom w:val="0"/>
          <w:divBdr>
            <w:top w:val="none" w:sz="0" w:space="0" w:color="auto"/>
            <w:left w:val="none" w:sz="0" w:space="0" w:color="auto"/>
            <w:bottom w:val="none" w:sz="0" w:space="0" w:color="auto"/>
            <w:right w:val="none" w:sz="0" w:space="0" w:color="auto"/>
          </w:divBdr>
        </w:div>
        <w:div w:id="509636346">
          <w:marLeft w:val="547"/>
          <w:marRight w:val="0"/>
          <w:marTop w:val="96"/>
          <w:marBottom w:val="0"/>
          <w:divBdr>
            <w:top w:val="none" w:sz="0" w:space="0" w:color="auto"/>
            <w:left w:val="none" w:sz="0" w:space="0" w:color="auto"/>
            <w:bottom w:val="none" w:sz="0" w:space="0" w:color="auto"/>
            <w:right w:val="none" w:sz="0" w:space="0" w:color="auto"/>
          </w:divBdr>
        </w:div>
      </w:divsChild>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310866746">
      <w:bodyDiv w:val="1"/>
      <w:marLeft w:val="0"/>
      <w:marRight w:val="0"/>
      <w:marTop w:val="0"/>
      <w:marBottom w:val="0"/>
      <w:divBdr>
        <w:top w:val="none" w:sz="0" w:space="0" w:color="auto"/>
        <w:left w:val="none" w:sz="0" w:space="0" w:color="auto"/>
        <w:bottom w:val="none" w:sz="0" w:space="0" w:color="auto"/>
        <w:right w:val="none" w:sz="0" w:space="0" w:color="auto"/>
      </w:divBdr>
      <w:divsChild>
        <w:div w:id="1183666999">
          <w:marLeft w:val="547"/>
          <w:marRight w:val="0"/>
          <w:marTop w:val="96"/>
          <w:marBottom w:val="0"/>
          <w:divBdr>
            <w:top w:val="none" w:sz="0" w:space="0" w:color="auto"/>
            <w:left w:val="none" w:sz="0" w:space="0" w:color="auto"/>
            <w:bottom w:val="none" w:sz="0" w:space="0" w:color="auto"/>
            <w:right w:val="none" w:sz="0" w:space="0" w:color="auto"/>
          </w:divBdr>
        </w:div>
      </w:divsChild>
    </w:div>
    <w:div w:id="546838038">
      <w:bodyDiv w:val="1"/>
      <w:marLeft w:val="0"/>
      <w:marRight w:val="0"/>
      <w:marTop w:val="0"/>
      <w:marBottom w:val="0"/>
      <w:divBdr>
        <w:top w:val="none" w:sz="0" w:space="0" w:color="auto"/>
        <w:left w:val="none" w:sz="0" w:space="0" w:color="auto"/>
        <w:bottom w:val="none" w:sz="0" w:space="0" w:color="auto"/>
        <w:right w:val="none" w:sz="0" w:space="0" w:color="auto"/>
      </w:divBdr>
      <w:divsChild>
        <w:div w:id="1904947197">
          <w:marLeft w:val="547"/>
          <w:marRight w:val="0"/>
          <w:marTop w:val="96"/>
          <w:marBottom w:val="0"/>
          <w:divBdr>
            <w:top w:val="none" w:sz="0" w:space="0" w:color="auto"/>
            <w:left w:val="none" w:sz="0" w:space="0" w:color="auto"/>
            <w:bottom w:val="none" w:sz="0" w:space="0" w:color="auto"/>
            <w:right w:val="none" w:sz="0" w:space="0" w:color="auto"/>
          </w:divBdr>
        </w:div>
        <w:div w:id="2104564706">
          <w:marLeft w:val="1166"/>
          <w:marRight w:val="0"/>
          <w:marTop w:val="86"/>
          <w:marBottom w:val="0"/>
          <w:divBdr>
            <w:top w:val="none" w:sz="0" w:space="0" w:color="auto"/>
            <w:left w:val="none" w:sz="0" w:space="0" w:color="auto"/>
            <w:bottom w:val="none" w:sz="0" w:space="0" w:color="auto"/>
            <w:right w:val="none" w:sz="0" w:space="0" w:color="auto"/>
          </w:divBdr>
        </w:div>
        <w:div w:id="184564552">
          <w:marLeft w:val="1166"/>
          <w:marRight w:val="0"/>
          <w:marTop w:val="86"/>
          <w:marBottom w:val="0"/>
          <w:divBdr>
            <w:top w:val="none" w:sz="0" w:space="0" w:color="auto"/>
            <w:left w:val="none" w:sz="0" w:space="0" w:color="auto"/>
            <w:bottom w:val="none" w:sz="0" w:space="0" w:color="auto"/>
            <w:right w:val="none" w:sz="0" w:space="0" w:color="auto"/>
          </w:divBdr>
        </w:div>
        <w:div w:id="968167326">
          <w:marLeft w:val="547"/>
          <w:marRight w:val="0"/>
          <w:marTop w:val="96"/>
          <w:marBottom w:val="0"/>
          <w:divBdr>
            <w:top w:val="none" w:sz="0" w:space="0" w:color="auto"/>
            <w:left w:val="none" w:sz="0" w:space="0" w:color="auto"/>
            <w:bottom w:val="none" w:sz="0" w:space="0" w:color="auto"/>
            <w:right w:val="none" w:sz="0" w:space="0" w:color="auto"/>
          </w:divBdr>
        </w:div>
        <w:div w:id="312949846">
          <w:marLeft w:val="1166"/>
          <w:marRight w:val="0"/>
          <w:marTop w:val="86"/>
          <w:marBottom w:val="0"/>
          <w:divBdr>
            <w:top w:val="none" w:sz="0" w:space="0" w:color="auto"/>
            <w:left w:val="none" w:sz="0" w:space="0" w:color="auto"/>
            <w:bottom w:val="none" w:sz="0" w:space="0" w:color="auto"/>
            <w:right w:val="none" w:sz="0" w:space="0" w:color="auto"/>
          </w:divBdr>
        </w:div>
        <w:div w:id="88357334">
          <w:marLeft w:val="1166"/>
          <w:marRight w:val="0"/>
          <w:marTop w:val="86"/>
          <w:marBottom w:val="0"/>
          <w:divBdr>
            <w:top w:val="none" w:sz="0" w:space="0" w:color="auto"/>
            <w:left w:val="none" w:sz="0" w:space="0" w:color="auto"/>
            <w:bottom w:val="none" w:sz="0" w:space="0" w:color="auto"/>
            <w:right w:val="none" w:sz="0" w:space="0" w:color="auto"/>
          </w:divBdr>
        </w:div>
        <w:div w:id="592280259">
          <w:marLeft w:val="547"/>
          <w:marRight w:val="0"/>
          <w:marTop w:val="96"/>
          <w:marBottom w:val="0"/>
          <w:divBdr>
            <w:top w:val="none" w:sz="0" w:space="0" w:color="auto"/>
            <w:left w:val="none" w:sz="0" w:space="0" w:color="auto"/>
            <w:bottom w:val="none" w:sz="0" w:space="0" w:color="auto"/>
            <w:right w:val="none" w:sz="0" w:space="0" w:color="auto"/>
          </w:divBdr>
        </w:div>
        <w:div w:id="899252013">
          <w:marLeft w:val="1166"/>
          <w:marRight w:val="0"/>
          <w:marTop w:val="86"/>
          <w:marBottom w:val="0"/>
          <w:divBdr>
            <w:top w:val="none" w:sz="0" w:space="0" w:color="auto"/>
            <w:left w:val="none" w:sz="0" w:space="0" w:color="auto"/>
            <w:bottom w:val="none" w:sz="0" w:space="0" w:color="auto"/>
            <w:right w:val="none" w:sz="0" w:space="0" w:color="auto"/>
          </w:divBdr>
        </w:div>
      </w:divsChild>
    </w:div>
    <w:div w:id="831945701">
      <w:bodyDiv w:val="1"/>
      <w:marLeft w:val="0"/>
      <w:marRight w:val="0"/>
      <w:marTop w:val="0"/>
      <w:marBottom w:val="0"/>
      <w:divBdr>
        <w:top w:val="none" w:sz="0" w:space="0" w:color="auto"/>
        <w:left w:val="none" w:sz="0" w:space="0" w:color="auto"/>
        <w:bottom w:val="none" w:sz="0" w:space="0" w:color="auto"/>
        <w:right w:val="none" w:sz="0" w:space="0" w:color="auto"/>
      </w:divBdr>
      <w:divsChild>
        <w:div w:id="1939219195">
          <w:marLeft w:val="547"/>
          <w:marRight w:val="0"/>
          <w:marTop w:val="82"/>
          <w:marBottom w:val="0"/>
          <w:divBdr>
            <w:top w:val="none" w:sz="0" w:space="0" w:color="auto"/>
            <w:left w:val="none" w:sz="0" w:space="0" w:color="auto"/>
            <w:bottom w:val="none" w:sz="0" w:space="0" w:color="auto"/>
            <w:right w:val="none" w:sz="0" w:space="0" w:color="auto"/>
          </w:divBdr>
        </w:div>
        <w:div w:id="921067668">
          <w:marLeft w:val="1166"/>
          <w:marRight w:val="0"/>
          <w:marTop w:val="72"/>
          <w:marBottom w:val="0"/>
          <w:divBdr>
            <w:top w:val="none" w:sz="0" w:space="0" w:color="auto"/>
            <w:left w:val="none" w:sz="0" w:space="0" w:color="auto"/>
            <w:bottom w:val="none" w:sz="0" w:space="0" w:color="auto"/>
            <w:right w:val="none" w:sz="0" w:space="0" w:color="auto"/>
          </w:divBdr>
        </w:div>
        <w:div w:id="156849335">
          <w:marLeft w:val="1166"/>
          <w:marRight w:val="0"/>
          <w:marTop w:val="72"/>
          <w:marBottom w:val="0"/>
          <w:divBdr>
            <w:top w:val="none" w:sz="0" w:space="0" w:color="auto"/>
            <w:left w:val="none" w:sz="0" w:space="0" w:color="auto"/>
            <w:bottom w:val="none" w:sz="0" w:space="0" w:color="auto"/>
            <w:right w:val="none" w:sz="0" w:space="0" w:color="auto"/>
          </w:divBdr>
        </w:div>
        <w:div w:id="393116849">
          <w:marLeft w:val="1166"/>
          <w:marRight w:val="0"/>
          <w:marTop w:val="72"/>
          <w:marBottom w:val="0"/>
          <w:divBdr>
            <w:top w:val="none" w:sz="0" w:space="0" w:color="auto"/>
            <w:left w:val="none" w:sz="0" w:space="0" w:color="auto"/>
            <w:bottom w:val="none" w:sz="0" w:space="0" w:color="auto"/>
            <w:right w:val="none" w:sz="0" w:space="0" w:color="auto"/>
          </w:divBdr>
        </w:div>
        <w:div w:id="1098869704">
          <w:marLeft w:val="1166"/>
          <w:marRight w:val="0"/>
          <w:marTop w:val="72"/>
          <w:marBottom w:val="0"/>
          <w:divBdr>
            <w:top w:val="none" w:sz="0" w:space="0" w:color="auto"/>
            <w:left w:val="none" w:sz="0" w:space="0" w:color="auto"/>
            <w:bottom w:val="none" w:sz="0" w:space="0" w:color="auto"/>
            <w:right w:val="none" w:sz="0" w:space="0" w:color="auto"/>
          </w:divBdr>
        </w:div>
        <w:div w:id="1789469741">
          <w:marLeft w:val="1166"/>
          <w:marRight w:val="0"/>
          <w:marTop w:val="72"/>
          <w:marBottom w:val="0"/>
          <w:divBdr>
            <w:top w:val="none" w:sz="0" w:space="0" w:color="auto"/>
            <w:left w:val="none" w:sz="0" w:space="0" w:color="auto"/>
            <w:bottom w:val="none" w:sz="0" w:space="0" w:color="auto"/>
            <w:right w:val="none" w:sz="0" w:space="0" w:color="auto"/>
          </w:divBdr>
        </w:div>
        <w:div w:id="590823593">
          <w:marLeft w:val="547"/>
          <w:marRight w:val="0"/>
          <w:marTop w:val="82"/>
          <w:marBottom w:val="0"/>
          <w:divBdr>
            <w:top w:val="none" w:sz="0" w:space="0" w:color="auto"/>
            <w:left w:val="none" w:sz="0" w:space="0" w:color="auto"/>
            <w:bottom w:val="none" w:sz="0" w:space="0" w:color="auto"/>
            <w:right w:val="none" w:sz="0" w:space="0" w:color="auto"/>
          </w:divBdr>
        </w:div>
        <w:div w:id="1328022737">
          <w:marLeft w:val="1166"/>
          <w:marRight w:val="0"/>
          <w:marTop w:val="72"/>
          <w:marBottom w:val="0"/>
          <w:divBdr>
            <w:top w:val="none" w:sz="0" w:space="0" w:color="auto"/>
            <w:left w:val="none" w:sz="0" w:space="0" w:color="auto"/>
            <w:bottom w:val="none" w:sz="0" w:space="0" w:color="auto"/>
            <w:right w:val="none" w:sz="0" w:space="0" w:color="auto"/>
          </w:divBdr>
        </w:div>
        <w:div w:id="6299845">
          <w:marLeft w:val="547"/>
          <w:marRight w:val="0"/>
          <w:marTop w:val="82"/>
          <w:marBottom w:val="0"/>
          <w:divBdr>
            <w:top w:val="none" w:sz="0" w:space="0" w:color="auto"/>
            <w:left w:val="none" w:sz="0" w:space="0" w:color="auto"/>
            <w:bottom w:val="none" w:sz="0" w:space="0" w:color="auto"/>
            <w:right w:val="none" w:sz="0" w:space="0" w:color="auto"/>
          </w:divBdr>
        </w:div>
      </w:divsChild>
    </w:div>
    <w:div w:id="960724494">
      <w:bodyDiv w:val="1"/>
      <w:marLeft w:val="0"/>
      <w:marRight w:val="0"/>
      <w:marTop w:val="0"/>
      <w:marBottom w:val="0"/>
      <w:divBdr>
        <w:top w:val="none" w:sz="0" w:space="0" w:color="auto"/>
        <w:left w:val="none" w:sz="0" w:space="0" w:color="auto"/>
        <w:bottom w:val="none" w:sz="0" w:space="0" w:color="auto"/>
        <w:right w:val="none" w:sz="0" w:space="0" w:color="auto"/>
      </w:divBdr>
      <w:divsChild>
        <w:div w:id="1166283313">
          <w:marLeft w:val="274"/>
          <w:marRight w:val="0"/>
          <w:marTop w:val="0"/>
          <w:marBottom w:val="0"/>
          <w:divBdr>
            <w:top w:val="none" w:sz="0" w:space="0" w:color="auto"/>
            <w:left w:val="none" w:sz="0" w:space="0" w:color="auto"/>
            <w:bottom w:val="none" w:sz="0" w:space="0" w:color="auto"/>
            <w:right w:val="none" w:sz="0" w:space="0" w:color="auto"/>
          </w:divBdr>
        </w:div>
        <w:div w:id="1156729716">
          <w:marLeft w:val="274"/>
          <w:marRight w:val="0"/>
          <w:marTop w:val="0"/>
          <w:marBottom w:val="0"/>
          <w:divBdr>
            <w:top w:val="none" w:sz="0" w:space="0" w:color="auto"/>
            <w:left w:val="none" w:sz="0" w:space="0" w:color="auto"/>
            <w:bottom w:val="none" w:sz="0" w:space="0" w:color="auto"/>
            <w:right w:val="none" w:sz="0" w:space="0" w:color="auto"/>
          </w:divBdr>
        </w:div>
        <w:div w:id="1369139622">
          <w:marLeft w:val="274"/>
          <w:marRight w:val="0"/>
          <w:marTop w:val="0"/>
          <w:marBottom w:val="0"/>
          <w:divBdr>
            <w:top w:val="none" w:sz="0" w:space="0" w:color="auto"/>
            <w:left w:val="none" w:sz="0" w:space="0" w:color="auto"/>
            <w:bottom w:val="none" w:sz="0" w:space="0" w:color="auto"/>
            <w:right w:val="none" w:sz="0" w:space="0" w:color="auto"/>
          </w:divBdr>
        </w:div>
        <w:div w:id="405616981">
          <w:marLeft w:val="274"/>
          <w:marRight w:val="0"/>
          <w:marTop w:val="0"/>
          <w:marBottom w:val="0"/>
          <w:divBdr>
            <w:top w:val="none" w:sz="0" w:space="0" w:color="auto"/>
            <w:left w:val="none" w:sz="0" w:space="0" w:color="auto"/>
            <w:bottom w:val="none" w:sz="0" w:space="0" w:color="auto"/>
            <w:right w:val="none" w:sz="0" w:space="0" w:color="auto"/>
          </w:divBdr>
        </w:div>
        <w:div w:id="902984894">
          <w:marLeft w:val="274"/>
          <w:marRight w:val="0"/>
          <w:marTop w:val="0"/>
          <w:marBottom w:val="0"/>
          <w:divBdr>
            <w:top w:val="none" w:sz="0" w:space="0" w:color="auto"/>
            <w:left w:val="none" w:sz="0" w:space="0" w:color="auto"/>
            <w:bottom w:val="none" w:sz="0" w:space="0" w:color="auto"/>
            <w:right w:val="none" w:sz="0" w:space="0" w:color="auto"/>
          </w:divBdr>
        </w:div>
        <w:div w:id="1145705341">
          <w:marLeft w:val="274"/>
          <w:marRight w:val="0"/>
          <w:marTop w:val="0"/>
          <w:marBottom w:val="0"/>
          <w:divBdr>
            <w:top w:val="none" w:sz="0" w:space="0" w:color="auto"/>
            <w:left w:val="none" w:sz="0" w:space="0" w:color="auto"/>
            <w:bottom w:val="none" w:sz="0" w:space="0" w:color="auto"/>
            <w:right w:val="none" w:sz="0" w:space="0" w:color="auto"/>
          </w:divBdr>
        </w:div>
        <w:div w:id="614604704">
          <w:marLeft w:val="274"/>
          <w:marRight w:val="0"/>
          <w:marTop w:val="0"/>
          <w:marBottom w:val="0"/>
          <w:divBdr>
            <w:top w:val="none" w:sz="0" w:space="0" w:color="auto"/>
            <w:left w:val="none" w:sz="0" w:space="0" w:color="auto"/>
            <w:bottom w:val="none" w:sz="0" w:space="0" w:color="auto"/>
            <w:right w:val="none" w:sz="0" w:space="0" w:color="auto"/>
          </w:divBdr>
        </w:div>
        <w:div w:id="773787896">
          <w:marLeft w:val="274"/>
          <w:marRight w:val="0"/>
          <w:marTop w:val="0"/>
          <w:marBottom w:val="0"/>
          <w:divBdr>
            <w:top w:val="none" w:sz="0" w:space="0" w:color="auto"/>
            <w:left w:val="none" w:sz="0" w:space="0" w:color="auto"/>
            <w:bottom w:val="none" w:sz="0" w:space="0" w:color="auto"/>
            <w:right w:val="none" w:sz="0" w:space="0" w:color="auto"/>
          </w:divBdr>
        </w:div>
        <w:div w:id="488861606">
          <w:marLeft w:val="994"/>
          <w:marRight w:val="0"/>
          <w:marTop w:val="0"/>
          <w:marBottom w:val="0"/>
          <w:divBdr>
            <w:top w:val="none" w:sz="0" w:space="0" w:color="auto"/>
            <w:left w:val="none" w:sz="0" w:space="0" w:color="auto"/>
            <w:bottom w:val="none" w:sz="0" w:space="0" w:color="auto"/>
            <w:right w:val="none" w:sz="0" w:space="0" w:color="auto"/>
          </w:divBdr>
        </w:div>
        <w:div w:id="1463426012">
          <w:marLeft w:val="994"/>
          <w:marRight w:val="0"/>
          <w:marTop w:val="0"/>
          <w:marBottom w:val="0"/>
          <w:divBdr>
            <w:top w:val="none" w:sz="0" w:space="0" w:color="auto"/>
            <w:left w:val="none" w:sz="0" w:space="0" w:color="auto"/>
            <w:bottom w:val="none" w:sz="0" w:space="0" w:color="auto"/>
            <w:right w:val="none" w:sz="0" w:space="0" w:color="auto"/>
          </w:divBdr>
        </w:div>
        <w:div w:id="372311017">
          <w:marLeft w:val="994"/>
          <w:marRight w:val="0"/>
          <w:marTop w:val="0"/>
          <w:marBottom w:val="0"/>
          <w:divBdr>
            <w:top w:val="none" w:sz="0" w:space="0" w:color="auto"/>
            <w:left w:val="none" w:sz="0" w:space="0" w:color="auto"/>
            <w:bottom w:val="none" w:sz="0" w:space="0" w:color="auto"/>
            <w:right w:val="none" w:sz="0" w:space="0" w:color="auto"/>
          </w:divBdr>
        </w:div>
        <w:div w:id="531847252">
          <w:marLeft w:val="274"/>
          <w:marRight w:val="0"/>
          <w:marTop w:val="0"/>
          <w:marBottom w:val="0"/>
          <w:divBdr>
            <w:top w:val="none" w:sz="0" w:space="0" w:color="auto"/>
            <w:left w:val="none" w:sz="0" w:space="0" w:color="auto"/>
            <w:bottom w:val="none" w:sz="0" w:space="0" w:color="auto"/>
            <w:right w:val="none" w:sz="0" w:space="0" w:color="auto"/>
          </w:divBdr>
        </w:div>
        <w:div w:id="967857173">
          <w:marLeft w:val="274"/>
          <w:marRight w:val="0"/>
          <w:marTop w:val="0"/>
          <w:marBottom w:val="0"/>
          <w:divBdr>
            <w:top w:val="none" w:sz="0" w:space="0" w:color="auto"/>
            <w:left w:val="none" w:sz="0" w:space="0" w:color="auto"/>
            <w:bottom w:val="none" w:sz="0" w:space="0" w:color="auto"/>
            <w:right w:val="none" w:sz="0" w:space="0" w:color="auto"/>
          </w:divBdr>
        </w:div>
      </w:divsChild>
    </w:div>
    <w:div w:id="1437821632">
      <w:bodyDiv w:val="1"/>
      <w:marLeft w:val="0"/>
      <w:marRight w:val="0"/>
      <w:marTop w:val="0"/>
      <w:marBottom w:val="0"/>
      <w:divBdr>
        <w:top w:val="none" w:sz="0" w:space="0" w:color="auto"/>
        <w:left w:val="none" w:sz="0" w:space="0" w:color="auto"/>
        <w:bottom w:val="none" w:sz="0" w:space="0" w:color="auto"/>
        <w:right w:val="none" w:sz="0" w:space="0" w:color="auto"/>
      </w:divBdr>
      <w:divsChild>
        <w:div w:id="1928614606">
          <w:marLeft w:val="547"/>
          <w:marRight w:val="0"/>
          <w:marTop w:val="96"/>
          <w:marBottom w:val="0"/>
          <w:divBdr>
            <w:top w:val="none" w:sz="0" w:space="0" w:color="auto"/>
            <w:left w:val="none" w:sz="0" w:space="0" w:color="auto"/>
            <w:bottom w:val="none" w:sz="0" w:space="0" w:color="auto"/>
            <w:right w:val="none" w:sz="0" w:space="0" w:color="auto"/>
          </w:divBdr>
        </w:div>
        <w:div w:id="180239025">
          <w:marLeft w:val="547"/>
          <w:marRight w:val="0"/>
          <w:marTop w:val="96"/>
          <w:marBottom w:val="0"/>
          <w:divBdr>
            <w:top w:val="none" w:sz="0" w:space="0" w:color="auto"/>
            <w:left w:val="none" w:sz="0" w:space="0" w:color="auto"/>
            <w:bottom w:val="none" w:sz="0" w:space="0" w:color="auto"/>
            <w:right w:val="none" w:sz="0" w:space="0" w:color="auto"/>
          </w:divBdr>
        </w:div>
        <w:div w:id="1434283764">
          <w:marLeft w:val="1166"/>
          <w:marRight w:val="0"/>
          <w:marTop w:val="86"/>
          <w:marBottom w:val="0"/>
          <w:divBdr>
            <w:top w:val="none" w:sz="0" w:space="0" w:color="auto"/>
            <w:left w:val="none" w:sz="0" w:space="0" w:color="auto"/>
            <w:bottom w:val="none" w:sz="0" w:space="0" w:color="auto"/>
            <w:right w:val="none" w:sz="0" w:space="0" w:color="auto"/>
          </w:divBdr>
        </w:div>
        <w:div w:id="1801266458">
          <w:marLeft w:val="547"/>
          <w:marRight w:val="0"/>
          <w:marTop w:val="96"/>
          <w:marBottom w:val="0"/>
          <w:divBdr>
            <w:top w:val="none" w:sz="0" w:space="0" w:color="auto"/>
            <w:left w:val="none" w:sz="0" w:space="0" w:color="auto"/>
            <w:bottom w:val="none" w:sz="0" w:space="0" w:color="auto"/>
            <w:right w:val="none" w:sz="0" w:space="0" w:color="auto"/>
          </w:divBdr>
        </w:div>
        <w:div w:id="786659895">
          <w:marLeft w:val="547"/>
          <w:marRight w:val="0"/>
          <w:marTop w:val="96"/>
          <w:marBottom w:val="0"/>
          <w:divBdr>
            <w:top w:val="none" w:sz="0" w:space="0" w:color="auto"/>
            <w:left w:val="none" w:sz="0" w:space="0" w:color="auto"/>
            <w:bottom w:val="none" w:sz="0" w:space="0" w:color="auto"/>
            <w:right w:val="none" w:sz="0" w:space="0" w:color="auto"/>
          </w:divBdr>
        </w:div>
        <w:div w:id="1818372347">
          <w:marLeft w:val="547"/>
          <w:marRight w:val="0"/>
          <w:marTop w:val="96"/>
          <w:marBottom w:val="0"/>
          <w:divBdr>
            <w:top w:val="none" w:sz="0" w:space="0" w:color="auto"/>
            <w:left w:val="none" w:sz="0" w:space="0" w:color="auto"/>
            <w:bottom w:val="none" w:sz="0" w:space="0" w:color="auto"/>
            <w:right w:val="none" w:sz="0" w:space="0" w:color="auto"/>
          </w:divBdr>
        </w:div>
        <w:div w:id="2095592697">
          <w:marLeft w:val="547"/>
          <w:marRight w:val="0"/>
          <w:marTop w:val="96"/>
          <w:marBottom w:val="0"/>
          <w:divBdr>
            <w:top w:val="none" w:sz="0" w:space="0" w:color="auto"/>
            <w:left w:val="none" w:sz="0" w:space="0" w:color="auto"/>
            <w:bottom w:val="none" w:sz="0" w:space="0" w:color="auto"/>
            <w:right w:val="none" w:sz="0" w:space="0" w:color="auto"/>
          </w:divBdr>
        </w:div>
        <w:div w:id="1587693003">
          <w:marLeft w:val="1166"/>
          <w:marRight w:val="0"/>
          <w:marTop w:val="86"/>
          <w:marBottom w:val="0"/>
          <w:divBdr>
            <w:top w:val="none" w:sz="0" w:space="0" w:color="auto"/>
            <w:left w:val="none" w:sz="0" w:space="0" w:color="auto"/>
            <w:bottom w:val="none" w:sz="0" w:space="0" w:color="auto"/>
            <w:right w:val="none" w:sz="0" w:space="0" w:color="auto"/>
          </w:divBdr>
        </w:div>
        <w:div w:id="715011298">
          <w:marLeft w:val="1166"/>
          <w:marRight w:val="0"/>
          <w:marTop w:val="86"/>
          <w:marBottom w:val="0"/>
          <w:divBdr>
            <w:top w:val="none" w:sz="0" w:space="0" w:color="auto"/>
            <w:left w:val="none" w:sz="0" w:space="0" w:color="auto"/>
            <w:bottom w:val="none" w:sz="0" w:space="0" w:color="auto"/>
            <w:right w:val="none" w:sz="0" w:space="0" w:color="auto"/>
          </w:divBdr>
        </w:div>
        <w:div w:id="600649904">
          <w:marLeft w:val="1166"/>
          <w:marRight w:val="0"/>
          <w:marTop w:val="86"/>
          <w:marBottom w:val="0"/>
          <w:divBdr>
            <w:top w:val="none" w:sz="0" w:space="0" w:color="auto"/>
            <w:left w:val="none" w:sz="0" w:space="0" w:color="auto"/>
            <w:bottom w:val="none" w:sz="0" w:space="0" w:color="auto"/>
            <w:right w:val="none" w:sz="0" w:space="0" w:color="auto"/>
          </w:divBdr>
        </w:div>
      </w:divsChild>
    </w:div>
    <w:div w:id="1597133678">
      <w:bodyDiv w:val="1"/>
      <w:marLeft w:val="0"/>
      <w:marRight w:val="0"/>
      <w:marTop w:val="0"/>
      <w:marBottom w:val="0"/>
      <w:divBdr>
        <w:top w:val="none" w:sz="0" w:space="0" w:color="auto"/>
        <w:left w:val="none" w:sz="0" w:space="0" w:color="auto"/>
        <w:bottom w:val="none" w:sz="0" w:space="0" w:color="auto"/>
        <w:right w:val="none" w:sz="0" w:space="0" w:color="auto"/>
      </w:divBdr>
      <w:divsChild>
        <w:div w:id="538131844">
          <w:marLeft w:val="547"/>
          <w:marRight w:val="0"/>
          <w:marTop w:val="96"/>
          <w:marBottom w:val="0"/>
          <w:divBdr>
            <w:top w:val="none" w:sz="0" w:space="0" w:color="auto"/>
            <w:left w:val="none" w:sz="0" w:space="0" w:color="auto"/>
            <w:bottom w:val="none" w:sz="0" w:space="0" w:color="auto"/>
            <w:right w:val="none" w:sz="0" w:space="0" w:color="auto"/>
          </w:divBdr>
        </w:div>
        <w:div w:id="1337346355">
          <w:marLeft w:val="547"/>
          <w:marRight w:val="0"/>
          <w:marTop w:val="96"/>
          <w:marBottom w:val="0"/>
          <w:divBdr>
            <w:top w:val="none" w:sz="0" w:space="0" w:color="auto"/>
            <w:left w:val="none" w:sz="0" w:space="0" w:color="auto"/>
            <w:bottom w:val="none" w:sz="0" w:space="0" w:color="auto"/>
            <w:right w:val="none" w:sz="0" w:space="0" w:color="auto"/>
          </w:divBdr>
        </w:div>
        <w:div w:id="2118258608">
          <w:marLeft w:val="1166"/>
          <w:marRight w:val="0"/>
          <w:marTop w:val="86"/>
          <w:marBottom w:val="0"/>
          <w:divBdr>
            <w:top w:val="none" w:sz="0" w:space="0" w:color="auto"/>
            <w:left w:val="none" w:sz="0" w:space="0" w:color="auto"/>
            <w:bottom w:val="none" w:sz="0" w:space="0" w:color="auto"/>
            <w:right w:val="none" w:sz="0" w:space="0" w:color="auto"/>
          </w:divBdr>
        </w:div>
        <w:div w:id="1300572162">
          <w:marLeft w:val="1800"/>
          <w:marRight w:val="0"/>
          <w:marTop w:val="77"/>
          <w:marBottom w:val="0"/>
          <w:divBdr>
            <w:top w:val="none" w:sz="0" w:space="0" w:color="auto"/>
            <w:left w:val="none" w:sz="0" w:space="0" w:color="auto"/>
            <w:bottom w:val="none" w:sz="0" w:space="0" w:color="auto"/>
            <w:right w:val="none" w:sz="0" w:space="0" w:color="auto"/>
          </w:divBdr>
        </w:div>
        <w:div w:id="717705215">
          <w:marLeft w:val="1800"/>
          <w:marRight w:val="0"/>
          <w:marTop w:val="77"/>
          <w:marBottom w:val="0"/>
          <w:divBdr>
            <w:top w:val="none" w:sz="0" w:space="0" w:color="auto"/>
            <w:left w:val="none" w:sz="0" w:space="0" w:color="auto"/>
            <w:bottom w:val="none" w:sz="0" w:space="0" w:color="auto"/>
            <w:right w:val="none" w:sz="0" w:space="0" w:color="auto"/>
          </w:divBdr>
        </w:div>
        <w:div w:id="166019044">
          <w:marLeft w:val="1166"/>
          <w:marRight w:val="0"/>
          <w:marTop w:val="86"/>
          <w:marBottom w:val="0"/>
          <w:divBdr>
            <w:top w:val="none" w:sz="0" w:space="0" w:color="auto"/>
            <w:left w:val="none" w:sz="0" w:space="0" w:color="auto"/>
            <w:bottom w:val="none" w:sz="0" w:space="0" w:color="auto"/>
            <w:right w:val="none" w:sz="0" w:space="0" w:color="auto"/>
          </w:divBdr>
        </w:div>
        <w:div w:id="432825227">
          <w:marLeft w:val="1800"/>
          <w:marRight w:val="0"/>
          <w:marTop w:val="77"/>
          <w:marBottom w:val="0"/>
          <w:divBdr>
            <w:top w:val="none" w:sz="0" w:space="0" w:color="auto"/>
            <w:left w:val="none" w:sz="0" w:space="0" w:color="auto"/>
            <w:bottom w:val="none" w:sz="0" w:space="0" w:color="auto"/>
            <w:right w:val="none" w:sz="0" w:space="0" w:color="auto"/>
          </w:divBdr>
        </w:div>
        <w:div w:id="2121990416">
          <w:marLeft w:val="1800"/>
          <w:marRight w:val="0"/>
          <w:marTop w:val="77"/>
          <w:marBottom w:val="0"/>
          <w:divBdr>
            <w:top w:val="none" w:sz="0" w:space="0" w:color="auto"/>
            <w:left w:val="none" w:sz="0" w:space="0" w:color="auto"/>
            <w:bottom w:val="none" w:sz="0" w:space="0" w:color="auto"/>
            <w:right w:val="none" w:sz="0" w:space="0" w:color="auto"/>
          </w:divBdr>
        </w:div>
        <w:div w:id="31733015">
          <w:marLeft w:val="1800"/>
          <w:marRight w:val="0"/>
          <w:marTop w:val="77"/>
          <w:marBottom w:val="0"/>
          <w:divBdr>
            <w:top w:val="none" w:sz="0" w:space="0" w:color="auto"/>
            <w:left w:val="none" w:sz="0" w:space="0" w:color="auto"/>
            <w:bottom w:val="none" w:sz="0" w:space="0" w:color="auto"/>
            <w:right w:val="none" w:sz="0" w:space="0" w:color="auto"/>
          </w:divBdr>
        </w:div>
        <w:div w:id="1532111254">
          <w:marLeft w:val="1166"/>
          <w:marRight w:val="0"/>
          <w:marTop w:val="86"/>
          <w:marBottom w:val="0"/>
          <w:divBdr>
            <w:top w:val="none" w:sz="0" w:space="0" w:color="auto"/>
            <w:left w:val="none" w:sz="0" w:space="0" w:color="auto"/>
            <w:bottom w:val="none" w:sz="0" w:space="0" w:color="auto"/>
            <w:right w:val="none" w:sz="0" w:space="0" w:color="auto"/>
          </w:divBdr>
        </w:div>
        <w:div w:id="609431474">
          <w:marLeft w:val="1800"/>
          <w:marRight w:val="0"/>
          <w:marTop w:val="77"/>
          <w:marBottom w:val="0"/>
          <w:divBdr>
            <w:top w:val="none" w:sz="0" w:space="0" w:color="auto"/>
            <w:left w:val="none" w:sz="0" w:space="0" w:color="auto"/>
            <w:bottom w:val="none" w:sz="0" w:space="0" w:color="auto"/>
            <w:right w:val="none" w:sz="0" w:space="0" w:color="auto"/>
          </w:divBdr>
        </w:div>
        <w:div w:id="423306334">
          <w:marLeft w:val="1800"/>
          <w:marRight w:val="0"/>
          <w:marTop w:val="77"/>
          <w:marBottom w:val="0"/>
          <w:divBdr>
            <w:top w:val="none" w:sz="0" w:space="0" w:color="auto"/>
            <w:left w:val="none" w:sz="0" w:space="0" w:color="auto"/>
            <w:bottom w:val="none" w:sz="0" w:space="0" w:color="auto"/>
            <w:right w:val="none" w:sz="0" w:space="0" w:color="auto"/>
          </w:divBdr>
        </w:div>
        <w:div w:id="856188024">
          <w:marLeft w:val="1800"/>
          <w:marRight w:val="0"/>
          <w:marTop w:val="77"/>
          <w:marBottom w:val="0"/>
          <w:divBdr>
            <w:top w:val="none" w:sz="0" w:space="0" w:color="auto"/>
            <w:left w:val="none" w:sz="0" w:space="0" w:color="auto"/>
            <w:bottom w:val="none" w:sz="0" w:space="0" w:color="auto"/>
            <w:right w:val="none" w:sz="0" w:space="0" w:color="auto"/>
          </w:divBdr>
        </w:div>
        <w:div w:id="294601835">
          <w:marLeft w:val="1800"/>
          <w:marRight w:val="0"/>
          <w:marTop w:val="77"/>
          <w:marBottom w:val="0"/>
          <w:divBdr>
            <w:top w:val="none" w:sz="0" w:space="0" w:color="auto"/>
            <w:left w:val="none" w:sz="0" w:space="0" w:color="auto"/>
            <w:bottom w:val="none" w:sz="0" w:space="0" w:color="auto"/>
            <w:right w:val="none" w:sz="0" w:space="0" w:color="auto"/>
          </w:divBdr>
        </w:div>
        <w:div w:id="347877709">
          <w:marLeft w:val="547"/>
          <w:marRight w:val="0"/>
          <w:marTop w:val="96"/>
          <w:marBottom w:val="0"/>
          <w:divBdr>
            <w:top w:val="none" w:sz="0" w:space="0" w:color="auto"/>
            <w:left w:val="none" w:sz="0" w:space="0" w:color="auto"/>
            <w:bottom w:val="none" w:sz="0" w:space="0" w:color="auto"/>
            <w:right w:val="none" w:sz="0" w:space="0" w:color="auto"/>
          </w:divBdr>
        </w:div>
      </w:divsChild>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 w:id="1873305726">
      <w:bodyDiv w:val="1"/>
      <w:marLeft w:val="0"/>
      <w:marRight w:val="0"/>
      <w:marTop w:val="0"/>
      <w:marBottom w:val="0"/>
      <w:divBdr>
        <w:top w:val="none" w:sz="0" w:space="0" w:color="auto"/>
        <w:left w:val="none" w:sz="0" w:space="0" w:color="auto"/>
        <w:bottom w:val="none" w:sz="0" w:space="0" w:color="auto"/>
        <w:right w:val="none" w:sz="0" w:space="0" w:color="auto"/>
      </w:divBdr>
      <w:divsChild>
        <w:div w:id="511530602">
          <w:marLeft w:val="547"/>
          <w:marRight w:val="0"/>
          <w:marTop w:val="96"/>
          <w:marBottom w:val="0"/>
          <w:divBdr>
            <w:top w:val="none" w:sz="0" w:space="0" w:color="auto"/>
            <w:left w:val="none" w:sz="0" w:space="0" w:color="auto"/>
            <w:bottom w:val="none" w:sz="0" w:space="0" w:color="auto"/>
            <w:right w:val="none" w:sz="0" w:space="0" w:color="auto"/>
          </w:divBdr>
        </w:div>
        <w:div w:id="1792476404">
          <w:marLeft w:val="1166"/>
          <w:marRight w:val="0"/>
          <w:marTop w:val="86"/>
          <w:marBottom w:val="0"/>
          <w:divBdr>
            <w:top w:val="none" w:sz="0" w:space="0" w:color="auto"/>
            <w:left w:val="none" w:sz="0" w:space="0" w:color="auto"/>
            <w:bottom w:val="none" w:sz="0" w:space="0" w:color="auto"/>
            <w:right w:val="none" w:sz="0" w:space="0" w:color="auto"/>
          </w:divBdr>
        </w:div>
        <w:div w:id="803352569">
          <w:marLeft w:val="1166"/>
          <w:marRight w:val="0"/>
          <w:marTop w:val="86"/>
          <w:marBottom w:val="0"/>
          <w:divBdr>
            <w:top w:val="none" w:sz="0" w:space="0" w:color="auto"/>
            <w:left w:val="none" w:sz="0" w:space="0" w:color="auto"/>
            <w:bottom w:val="none" w:sz="0" w:space="0" w:color="auto"/>
            <w:right w:val="none" w:sz="0" w:space="0" w:color="auto"/>
          </w:divBdr>
        </w:div>
        <w:div w:id="59639408">
          <w:marLeft w:val="1166"/>
          <w:marRight w:val="0"/>
          <w:marTop w:val="86"/>
          <w:marBottom w:val="0"/>
          <w:divBdr>
            <w:top w:val="none" w:sz="0" w:space="0" w:color="auto"/>
            <w:left w:val="none" w:sz="0" w:space="0" w:color="auto"/>
            <w:bottom w:val="none" w:sz="0" w:space="0" w:color="auto"/>
            <w:right w:val="none" w:sz="0" w:space="0" w:color="auto"/>
          </w:divBdr>
        </w:div>
      </w:divsChild>
    </w:div>
    <w:div w:id="2005744300">
      <w:bodyDiv w:val="1"/>
      <w:marLeft w:val="0"/>
      <w:marRight w:val="0"/>
      <w:marTop w:val="0"/>
      <w:marBottom w:val="0"/>
      <w:divBdr>
        <w:top w:val="none" w:sz="0" w:space="0" w:color="auto"/>
        <w:left w:val="none" w:sz="0" w:space="0" w:color="auto"/>
        <w:bottom w:val="none" w:sz="0" w:space="0" w:color="auto"/>
        <w:right w:val="none" w:sz="0" w:space="0" w:color="auto"/>
      </w:divBdr>
      <w:divsChild>
        <w:div w:id="451286341">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glossaryDocument" Target="glossary/document.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66959244FB4976AD9FADFD722B3676"/>
        <w:category>
          <w:name w:val="General"/>
          <w:gallery w:val="placeholder"/>
        </w:category>
        <w:types>
          <w:type w:val="bbPlcHdr"/>
        </w:types>
        <w:behaviors>
          <w:behavior w:val="content"/>
        </w:behaviors>
        <w:guid w:val="{048D5FCE-F8C5-42C3-A629-FB64D80F64D8}"/>
      </w:docPartPr>
      <w:docPartBody>
        <w:p w:rsidR="007A4827" w:rsidRDefault="007A4827">
          <w:pPr>
            <w:pStyle w:val="3466959244FB4976AD9FADFD722B3676"/>
          </w:pPr>
          <w:r w:rsidRPr="00EE5C97">
            <w:rPr>
              <w:rStyle w:val="PlaceholderText"/>
            </w:rPr>
            <w:t>[</w:t>
          </w:r>
          <w:r>
            <w:rPr>
              <w:rStyle w:val="PlaceholderText"/>
            </w:rPr>
            <w:t>course number and name</w:t>
          </w:r>
          <w:r w:rsidRPr="00EE5C97">
            <w:rPr>
              <w:rStyle w:val="PlaceholderText"/>
            </w:rPr>
            <w:t>]</w:t>
          </w:r>
        </w:p>
      </w:docPartBody>
    </w:docPart>
    <w:docPart>
      <w:docPartPr>
        <w:name w:val="F39C8AC188C44AA68CA5EDCBA5521ABE"/>
        <w:category>
          <w:name w:val="General"/>
          <w:gallery w:val="placeholder"/>
        </w:category>
        <w:types>
          <w:type w:val="bbPlcHdr"/>
        </w:types>
        <w:behaviors>
          <w:behavior w:val="content"/>
        </w:behaviors>
        <w:guid w:val="{036379CE-E392-4E1D-B468-3FE937602870}"/>
      </w:docPartPr>
      <w:docPartBody>
        <w:p w:rsidR="007A4827" w:rsidRDefault="007A4827">
          <w:pPr>
            <w:pStyle w:val="F39C8AC188C44AA68CA5EDCBA5521ABE"/>
          </w:pPr>
          <w:r w:rsidRPr="001E5268">
            <w:rPr>
              <w:rStyle w:val="PlaceholderText"/>
            </w:rPr>
            <w:t>[Category]</w:t>
          </w:r>
        </w:p>
      </w:docPartBody>
    </w:docPart>
    <w:docPart>
      <w:docPartPr>
        <w:name w:val="7205FD05BEEC48F28182B3451D272050"/>
        <w:category>
          <w:name w:val="General"/>
          <w:gallery w:val="placeholder"/>
        </w:category>
        <w:types>
          <w:type w:val="bbPlcHdr"/>
        </w:types>
        <w:behaviors>
          <w:behavior w:val="content"/>
        </w:behaviors>
        <w:guid w:val="{9A741E60-0BD3-4444-832C-B9F67A28F848}"/>
      </w:docPartPr>
      <w:docPartBody>
        <w:p w:rsidR="007A4827" w:rsidRDefault="007A4827">
          <w:pPr>
            <w:pStyle w:val="7205FD05BEEC48F28182B3451D272050"/>
          </w:pPr>
          <w:r w:rsidRPr="001E5268">
            <w:rPr>
              <w:rStyle w:val="PlaceholderText"/>
            </w:rPr>
            <w:t>[Category]</w:t>
          </w:r>
        </w:p>
      </w:docPartBody>
    </w:docPart>
    <w:docPart>
      <w:docPartPr>
        <w:name w:val="B4C62F6B409F4A34920761633B81B962"/>
        <w:category>
          <w:name w:val="General"/>
          <w:gallery w:val="placeholder"/>
        </w:category>
        <w:types>
          <w:type w:val="bbPlcHdr"/>
        </w:types>
        <w:behaviors>
          <w:behavior w:val="content"/>
        </w:behaviors>
        <w:guid w:val="{63BE502E-E3E1-4A3A-8C97-5E58495CE8BD}"/>
      </w:docPartPr>
      <w:docPartBody>
        <w:p w:rsidR="00D8480B" w:rsidRDefault="007F6281">
          <w:r w:rsidRPr="007E1BDD">
            <w:rPr>
              <w:rStyle w:val="PlaceholderText"/>
            </w:rPr>
            <w:t>[Abstract]</w:t>
          </w:r>
        </w:p>
      </w:docPartBody>
    </w:docPart>
    <w:docPart>
      <w:docPartPr>
        <w:name w:val="3F10466BBEEF4F34843AB51CD7CE1201"/>
        <w:category>
          <w:name w:val="General"/>
          <w:gallery w:val="placeholder"/>
        </w:category>
        <w:types>
          <w:type w:val="bbPlcHdr"/>
        </w:types>
        <w:behaviors>
          <w:behavior w:val="content"/>
        </w:behaviors>
        <w:guid w:val="{AC9224B6-3011-4F39-83B2-E3F905A495D3}"/>
      </w:docPartPr>
      <w:docPartBody>
        <w:p w:rsidR="00D8480B" w:rsidRDefault="007F6281">
          <w:r w:rsidRPr="007E1BDD">
            <w:rPr>
              <w:rStyle w:val="PlaceholderText"/>
            </w:rPr>
            <w:t>[Category]</w:t>
          </w:r>
        </w:p>
      </w:docPartBody>
    </w:docPart>
    <w:docPart>
      <w:docPartPr>
        <w:name w:val="3731F8C791AE49F8868C7FE0FB5E6EDD"/>
        <w:category>
          <w:name w:val="General"/>
          <w:gallery w:val="placeholder"/>
        </w:category>
        <w:types>
          <w:type w:val="bbPlcHdr"/>
        </w:types>
        <w:behaviors>
          <w:behavior w:val="content"/>
        </w:behaviors>
        <w:guid w:val="{E554FA64-10CE-44F6-805E-AFC9C8C74475}"/>
      </w:docPartPr>
      <w:docPartBody>
        <w:p w:rsidR="00D8480B" w:rsidRDefault="007F6281" w:rsidP="007F6281">
          <w:pPr>
            <w:pStyle w:val="3731F8C791AE49F8868C7FE0FB5E6EDD"/>
          </w:pPr>
          <w:r w:rsidRPr="007E1BDD">
            <w:rPr>
              <w:rStyle w:val="PlaceholderText"/>
            </w:rPr>
            <w:t>[Abstract]</w:t>
          </w:r>
        </w:p>
      </w:docPartBody>
    </w:docPart>
    <w:docPart>
      <w:docPartPr>
        <w:name w:val="7630850C4F4948B99BCF9413C2768F0D"/>
        <w:category>
          <w:name w:val="General"/>
          <w:gallery w:val="placeholder"/>
        </w:category>
        <w:types>
          <w:type w:val="bbPlcHdr"/>
        </w:types>
        <w:behaviors>
          <w:behavior w:val="content"/>
        </w:behaviors>
        <w:guid w:val="{2E871CAA-54EF-40A9-89FC-2479991E44EE}"/>
      </w:docPartPr>
      <w:docPartBody>
        <w:p w:rsidR="00D8480B" w:rsidRDefault="007F6281" w:rsidP="007F6281">
          <w:pPr>
            <w:pStyle w:val="7630850C4F4948B99BCF9413C2768F0D"/>
          </w:pPr>
          <w:r w:rsidRPr="007E1BD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827"/>
    <w:rsid w:val="00163B13"/>
    <w:rsid w:val="00325002"/>
    <w:rsid w:val="003B351F"/>
    <w:rsid w:val="004551E8"/>
    <w:rsid w:val="004B3540"/>
    <w:rsid w:val="0076467A"/>
    <w:rsid w:val="007A4827"/>
    <w:rsid w:val="007F6281"/>
    <w:rsid w:val="007F7B83"/>
    <w:rsid w:val="00834D5A"/>
    <w:rsid w:val="00841EDE"/>
    <w:rsid w:val="00D8480B"/>
    <w:rsid w:val="00E57FCC"/>
    <w:rsid w:val="00E955EE"/>
    <w:rsid w:val="00EE0E38"/>
    <w:rsid w:val="00F26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81"/>
    <w:rPr>
      <w:color w:val="808080"/>
    </w:rPr>
  </w:style>
  <w:style w:type="paragraph" w:customStyle="1" w:styleId="3466959244FB4976AD9FADFD722B3676">
    <w:name w:val="3466959244FB4976AD9FADFD722B3676"/>
  </w:style>
  <w:style w:type="paragraph" w:customStyle="1" w:styleId="F39C8AC188C44AA68CA5EDCBA5521ABE">
    <w:name w:val="F39C8AC188C44AA68CA5EDCBA5521ABE"/>
  </w:style>
  <w:style w:type="paragraph" w:customStyle="1" w:styleId="7205FD05BEEC48F28182B3451D272050">
    <w:name w:val="7205FD05BEEC48F28182B3451D272050"/>
  </w:style>
  <w:style w:type="paragraph" w:customStyle="1" w:styleId="3731F8C791AE49F8868C7FE0FB5E6EDD">
    <w:name w:val="3731F8C791AE49F8868C7FE0FB5E6EDD"/>
    <w:rsid w:val="007F6281"/>
  </w:style>
  <w:style w:type="paragraph" w:customStyle="1" w:styleId="7630850C4F4948B99BCF9413C2768F0D">
    <w:name w:val="7630850C4F4948B99BCF9413C2768F0D"/>
    <w:rsid w:val="007F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WCG-I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D-311</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3A026BB69864DB00FBC560CCDA00B" ma:contentTypeVersion="14" ma:contentTypeDescription="Create a new document." ma:contentTypeScope="" ma:versionID="7a46b5f8e48e78cb655dc789aab3f25c">
  <xsd:schema xmlns:xsd="http://www.w3.org/2001/XMLSchema" xmlns:xs="http://www.w3.org/2001/XMLSchema" xmlns:p="http://schemas.microsoft.com/office/2006/metadata/properties" xmlns:ns2="c9d8fc27-fd5a-4b02-97d9-525c3a47b016" xmlns:ns3="44c00d68-9f52-47a7-8813-63f8d220196f" targetNamespace="http://schemas.microsoft.com/office/2006/metadata/properties" ma:root="true" ma:fieldsID="68eac5044fb8102923dd8d8649cd693b" ns2:_="" ns3:_="">
    <xsd:import namespace="c9d8fc27-fd5a-4b02-97d9-525c3a47b016"/>
    <xsd:import namespace="44c00d68-9f52-47a7-8813-63f8d22019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8fc27-fd5a-4b02-97d9-525c3a47b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c00d68-9f52-47a7-8813-63f8d22019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55fdbb-74d1-40f0-a8cf-9e5b53f2bb84}" ma:internalName="TaxCatchAll" ma:showField="CatchAllData" ma:web="44c00d68-9f52-47a7-8813-63f8d22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4c00d68-9f52-47a7-8813-63f8d220196f" xsi:nil="true"/>
    <lcf76f155ced4ddcb4097134ff3c332f xmlns="c9d8fc27-fd5a-4b02-97d9-525c3a47b0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7A4F9F-D0DC-4D90-B5F6-3F7ABA4DDA18}"/>
</file>

<file path=customXml/itemProps3.xml><?xml version="1.0" encoding="utf-8"?>
<ds:datastoreItem xmlns:ds="http://schemas.openxmlformats.org/officeDocument/2006/customXml" ds:itemID="{9DA56D51-9684-445E-87D2-6ED28B34ABDE}">
  <ds:schemaRefs>
    <ds:schemaRef ds:uri="http://schemas.openxmlformats.org/officeDocument/2006/bibliography"/>
  </ds:schemaRefs>
</ds:datastoreItem>
</file>

<file path=customXml/itemProps4.xml><?xml version="1.0" encoding="utf-8"?>
<ds:datastoreItem xmlns:ds="http://schemas.openxmlformats.org/officeDocument/2006/customXml" ds:itemID="{0E184693-BF05-4B41-8328-14DE08AF0CDD}">
  <ds:schemaRefs>
    <ds:schemaRef ds:uri="http://schemas.microsoft.com/sharepoint/v3/contenttype/forms"/>
  </ds:schemaRefs>
</ds:datastoreItem>
</file>

<file path=customXml/itemProps5.xml><?xml version="1.0" encoding="utf-8"?>
<ds:datastoreItem xmlns:ds="http://schemas.openxmlformats.org/officeDocument/2006/customXml" ds:itemID="{D530887E-4323-46AA-A99B-C5CB363372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22</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NWCG Instructor Guide</vt:lpstr>
    </vt:vector>
  </TitlesOfParts>
  <Company>NWCG</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Instructor Guide</dc:title>
  <dc:subject>NWCG</dc:subject>
  <dc:creator>rtouchette</dc:creator>
  <cp:keywords>NWCG, Instructor Guide</cp:keywords>
  <dc:description/>
  <cp:lastModifiedBy>Gentry, Jacob (Milo) - FS, NM</cp:lastModifiedBy>
  <cp:revision>42</cp:revision>
  <cp:lastPrinted>2018-06-22T20:09:00Z</cp:lastPrinted>
  <dcterms:created xsi:type="dcterms:W3CDTF">2021-04-16T19:11:00Z</dcterms:created>
  <dcterms:modified xsi:type="dcterms:W3CDTF">2025-04-04T21:04:00Z</dcterms:modified>
  <cp:category>Unit 4: Intelligence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y fmtid="{D5CDD505-2E9C-101B-9397-08002B2CF9AE}" pid="4" name="ContentTypeId">
    <vt:lpwstr>0x01010062D3A026BB69864DB00FBC560CCDA00B</vt:lpwstr>
  </property>
</Properties>
</file>